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590A5" w14:textId="08D5FA19" w:rsidR="008014DD" w:rsidRPr="00BD26F0" w:rsidRDefault="00972E33" w:rsidP="00972E33">
      <w:pPr>
        <w:pStyle w:val="Heading1"/>
        <w:rPr>
          <w:rFonts w:cs="Arial"/>
        </w:rPr>
      </w:pPr>
      <w:r w:rsidRPr="00BD26F0">
        <w:rPr>
          <w:rFonts w:cs="Arial"/>
        </w:rPr>
        <w:t>Trustee Recruitment at The Postal Museum</w:t>
      </w:r>
    </w:p>
    <w:p w14:paraId="2319C2EF" w14:textId="32B49934" w:rsidR="00FD697E" w:rsidRPr="00BD26F0" w:rsidRDefault="00FD697E" w:rsidP="00972E33">
      <w:pPr>
        <w:pStyle w:val="Heading2"/>
        <w:rPr>
          <w:rFonts w:cs="Arial"/>
        </w:rPr>
      </w:pPr>
      <w:r w:rsidRPr="00BD26F0">
        <w:rPr>
          <w:rFonts w:cs="Arial"/>
        </w:rPr>
        <w:t>A message from the Chair of the Board of Trustees</w:t>
      </w:r>
    </w:p>
    <w:p w14:paraId="6AB696C5" w14:textId="77777777" w:rsidR="00457756" w:rsidRPr="00BD26F0" w:rsidRDefault="00457756" w:rsidP="008014DD">
      <w:pPr>
        <w:jc w:val="both"/>
        <w:rPr>
          <w:rFonts w:cs="Arial"/>
          <w:szCs w:val="24"/>
        </w:rPr>
      </w:pPr>
    </w:p>
    <w:p w14:paraId="40D7659E" w14:textId="605652E2" w:rsidR="00FD697E" w:rsidRPr="00BD26F0" w:rsidRDefault="00FD697E" w:rsidP="008014DD">
      <w:pPr>
        <w:jc w:val="both"/>
        <w:rPr>
          <w:rFonts w:cs="Arial"/>
          <w:szCs w:val="24"/>
        </w:rPr>
      </w:pPr>
      <w:r w:rsidRPr="00BD26F0">
        <w:rPr>
          <w:rFonts w:cs="Arial"/>
          <w:szCs w:val="24"/>
        </w:rPr>
        <w:t>Dear Applicant</w:t>
      </w:r>
    </w:p>
    <w:p w14:paraId="565EB496" w14:textId="77777777" w:rsidR="00FD697E" w:rsidRPr="00BD26F0" w:rsidRDefault="00FD697E" w:rsidP="008014DD">
      <w:pPr>
        <w:jc w:val="both"/>
        <w:rPr>
          <w:rFonts w:cs="Arial"/>
          <w:szCs w:val="24"/>
        </w:rPr>
      </w:pPr>
    </w:p>
    <w:p w14:paraId="3B355F82" w14:textId="339BCD60" w:rsidR="008014DD" w:rsidRPr="00BD26F0" w:rsidRDefault="0003185B" w:rsidP="004F7490">
      <w:pPr>
        <w:spacing w:line="240" w:lineRule="auto"/>
        <w:jc w:val="both"/>
        <w:rPr>
          <w:rFonts w:cs="Arial"/>
          <w:bCs w:val="0"/>
          <w:color w:val="000000"/>
          <w:szCs w:val="24"/>
        </w:rPr>
      </w:pPr>
      <w:r w:rsidRPr="00BD26F0">
        <w:rPr>
          <w:rFonts w:cs="Arial"/>
          <w:szCs w:val="24"/>
        </w:rPr>
        <w:t>Thank you</w:t>
      </w:r>
      <w:r w:rsidR="00FD697E" w:rsidRPr="00BD26F0">
        <w:rPr>
          <w:rFonts w:cs="Arial"/>
          <w:szCs w:val="24"/>
        </w:rPr>
        <w:t xml:space="preserve"> for your interest in joining the Board of Trustees of </w:t>
      </w:r>
      <w:r w:rsidR="00226614" w:rsidRPr="00BD26F0">
        <w:rPr>
          <w:rFonts w:cs="Arial"/>
          <w:szCs w:val="24"/>
        </w:rPr>
        <w:t xml:space="preserve">The Postal Museum. </w:t>
      </w:r>
      <w:r w:rsidR="008014DD" w:rsidRPr="00BD26F0">
        <w:rPr>
          <w:rFonts w:cs="Arial"/>
          <w:szCs w:val="24"/>
        </w:rPr>
        <w:t>The Postal Museum is an award-winning, Accredited and independent museum in London.</w:t>
      </w:r>
      <w:r w:rsidR="00226614" w:rsidRPr="00BD26F0">
        <w:rPr>
          <w:rFonts w:cs="Arial"/>
          <w:szCs w:val="24"/>
        </w:rPr>
        <w:t xml:space="preserve"> Located in Farringdon we tell </w:t>
      </w:r>
      <w:r w:rsidR="008014DD" w:rsidRPr="00BD26F0">
        <w:rPr>
          <w:rFonts w:cs="Arial"/>
          <w:bCs w:val="0"/>
          <w:color w:val="000000"/>
          <w:szCs w:val="24"/>
        </w:rPr>
        <w:t xml:space="preserve">the story of postal communication and its impact on a global society. </w:t>
      </w:r>
    </w:p>
    <w:p w14:paraId="18548FED" w14:textId="77777777" w:rsidR="00226614" w:rsidRPr="00BD26F0" w:rsidRDefault="00226614" w:rsidP="004F7490">
      <w:pPr>
        <w:spacing w:line="240" w:lineRule="auto"/>
        <w:jc w:val="both"/>
        <w:rPr>
          <w:rFonts w:cs="Arial"/>
          <w:bCs w:val="0"/>
          <w:color w:val="000000"/>
          <w:szCs w:val="24"/>
        </w:rPr>
      </w:pPr>
    </w:p>
    <w:p w14:paraId="3FC3DA9D" w14:textId="5C223032" w:rsidR="004F7490" w:rsidRPr="00BD26F0" w:rsidRDefault="00457756" w:rsidP="00457756">
      <w:pPr>
        <w:spacing w:line="240" w:lineRule="auto"/>
        <w:jc w:val="both"/>
        <w:rPr>
          <w:rFonts w:cs="Arial"/>
          <w:bCs w:val="0"/>
          <w:color w:val="000000"/>
          <w:szCs w:val="24"/>
        </w:rPr>
      </w:pPr>
      <w:r w:rsidRPr="00BD26F0">
        <w:rPr>
          <w:rFonts w:cs="Arial"/>
          <w:bCs w:val="0"/>
          <w:color w:val="000000"/>
          <w:szCs w:val="24"/>
        </w:rPr>
        <w:t>We opened the museum in 2017 and have quickly become a must-visit destination with over 1</w:t>
      </w:r>
      <w:r w:rsidR="00DE7D80" w:rsidRPr="00BD26F0">
        <w:rPr>
          <w:rFonts w:cs="Arial"/>
          <w:bCs w:val="0"/>
          <w:color w:val="000000"/>
          <w:szCs w:val="24"/>
        </w:rPr>
        <w:t>3</w:t>
      </w:r>
      <w:r w:rsidRPr="00BD26F0">
        <w:rPr>
          <w:rFonts w:cs="Arial"/>
          <w:bCs w:val="0"/>
          <w:color w:val="000000"/>
          <w:szCs w:val="24"/>
        </w:rPr>
        <w:t xml:space="preserve">0,000 visitors a year. </w:t>
      </w:r>
      <w:r w:rsidR="00226614" w:rsidRPr="00BD26F0">
        <w:rPr>
          <w:rFonts w:cs="Arial"/>
          <w:bCs w:val="0"/>
          <w:color w:val="000000"/>
          <w:szCs w:val="24"/>
        </w:rPr>
        <w:t xml:space="preserve">Our vision is to use </w:t>
      </w:r>
      <w:r w:rsidR="008014DD" w:rsidRPr="00BD26F0">
        <w:rPr>
          <w:rFonts w:cs="Arial"/>
          <w:bCs w:val="0"/>
          <w:color w:val="000000"/>
          <w:szCs w:val="24"/>
        </w:rPr>
        <w:t>our collection to explore stories around communication, and to inspire everyone to make richer and more meaningful connections in their lives</w:t>
      </w:r>
      <w:r w:rsidRPr="00BD26F0">
        <w:rPr>
          <w:rFonts w:cs="Arial"/>
          <w:bCs w:val="0"/>
          <w:color w:val="000000"/>
          <w:szCs w:val="24"/>
        </w:rPr>
        <w:t>.</w:t>
      </w:r>
      <w:r w:rsidR="008014DD" w:rsidRPr="00BD26F0">
        <w:rPr>
          <w:rFonts w:cs="Arial"/>
          <w:bCs w:val="0"/>
          <w:color w:val="000000"/>
          <w:szCs w:val="24"/>
        </w:rPr>
        <w:t xml:space="preserve"> </w:t>
      </w:r>
      <w:r w:rsidRPr="00BD26F0">
        <w:rPr>
          <w:rFonts w:cs="Arial"/>
          <w:bCs w:val="0"/>
          <w:color w:val="000000"/>
          <w:szCs w:val="24"/>
        </w:rPr>
        <w:t xml:space="preserve"> </w:t>
      </w:r>
      <w:r w:rsidR="00F2682A" w:rsidRPr="00BD26F0">
        <w:rPr>
          <w:rFonts w:cs="Arial"/>
          <w:bCs w:val="0"/>
          <w:color w:val="000000"/>
          <w:szCs w:val="24"/>
        </w:rPr>
        <w:t xml:space="preserve">We are here to ensure that a vital part of our national heritage can be enjoyed by a wide range of visitors and is protected and sustained for </w:t>
      </w:r>
      <w:r w:rsidR="004F7490" w:rsidRPr="00BD26F0">
        <w:rPr>
          <w:rFonts w:cs="Arial"/>
          <w:bCs w:val="0"/>
          <w:color w:val="000000"/>
          <w:szCs w:val="24"/>
        </w:rPr>
        <w:t>future generations. We have a talented and experienced senior management team and a Board of Trustees who have seen the museum established and who have helped it to develop, grow, flourish.</w:t>
      </w:r>
    </w:p>
    <w:p w14:paraId="2B2F9AA1" w14:textId="77777777" w:rsidR="004F7490" w:rsidRPr="00BD26F0" w:rsidRDefault="004F7490" w:rsidP="004F7490">
      <w:pPr>
        <w:autoSpaceDE w:val="0"/>
        <w:autoSpaceDN w:val="0"/>
        <w:adjustRightInd w:val="0"/>
        <w:spacing w:line="240" w:lineRule="auto"/>
        <w:rPr>
          <w:rFonts w:cs="Arial"/>
          <w:bCs w:val="0"/>
          <w:color w:val="000000"/>
          <w:szCs w:val="24"/>
        </w:rPr>
      </w:pPr>
    </w:p>
    <w:p w14:paraId="0FD0ACC5" w14:textId="428B007D" w:rsidR="004F7490" w:rsidRPr="00BD26F0" w:rsidRDefault="006D0E4B" w:rsidP="004F7490">
      <w:pPr>
        <w:autoSpaceDE w:val="0"/>
        <w:autoSpaceDN w:val="0"/>
        <w:adjustRightInd w:val="0"/>
        <w:spacing w:line="240" w:lineRule="auto"/>
        <w:rPr>
          <w:rFonts w:cs="Arial"/>
          <w:bCs w:val="0"/>
          <w:color w:val="000000"/>
          <w:szCs w:val="24"/>
        </w:rPr>
      </w:pPr>
      <w:r w:rsidRPr="00BD26F0">
        <w:rPr>
          <w:rFonts w:cs="Arial"/>
          <w:bCs w:val="0"/>
          <w:color w:val="000000"/>
          <w:szCs w:val="24"/>
        </w:rPr>
        <w:t>New trustees</w:t>
      </w:r>
      <w:r w:rsidR="004F7490" w:rsidRPr="00BD26F0">
        <w:rPr>
          <w:rFonts w:cs="Arial"/>
          <w:bCs w:val="0"/>
          <w:color w:val="000000"/>
          <w:szCs w:val="24"/>
        </w:rPr>
        <w:t xml:space="preserve"> will join our Board at an exciting time as we start to plan for our 10</w:t>
      </w:r>
      <w:r w:rsidR="004F7490" w:rsidRPr="00BD26F0">
        <w:rPr>
          <w:rFonts w:cs="Arial"/>
          <w:bCs w:val="0"/>
          <w:color w:val="000000"/>
          <w:szCs w:val="24"/>
          <w:vertAlign w:val="superscript"/>
        </w:rPr>
        <w:t>th</w:t>
      </w:r>
      <w:r w:rsidR="004F7490" w:rsidRPr="00BD26F0">
        <w:rPr>
          <w:rFonts w:cs="Arial"/>
          <w:bCs w:val="0"/>
          <w:color w:val="000000"/>
          <w:szCs w:val="24"/>
        </w:rPr>
        <w:t xml:space="preserve"> anniversary and continue to deliver our strategy which focuses on extending our reach and increasing our impact. The museum has a high profile locally and nationally and is ambitious for the future. </w:t>
      </w:r>
      <w:r w:rsidR="00DE7D80" w:rsidRPr="00BD26F0">
        <w:rPr>
          <w:rFonts w:cs="Arial"/>
          <w:bCs w:val="0"/>
          <w:color w:val="000000"/>
          <w:szCs w:val="24"/>
        </w:rPr>
        <w:t>W</w:t>
      </w:r>
      <w:r w:rsidR="004F7490" w:rsidRPr="00BD26F0">
        <w:rPr>
          <w:rFonts w:cs="Arial"/>
          <w:bCs w:val="0"/>
          <w:color w:val="000000"/>
          <w:szCs w:val="24"/>
        </w:rPr>
        <w:t>ith this in mind we are looking for applicants who not only have the right blend of relevant skills and experience to fulfil the role of trustee but who are also genuinely enthused by our collections and by this unique opportunity.</w:t>
      </w:r>
    </w:p>
    <w:p w14:paraId="55D125B2" w14:textId="77777777" w:rsidR="004F7490" w:rsidRPr="00BD26F0" w:rsidRDefault="004F7490" w:rsidP="004F7490">
      <w:pPr>
        <w:autoSpaceDE w:val="0"/>
        <w:autoSpaceDN w:val="0"/>
        <w:adjustRightInd w:val="0"/>
        <w:spacing w:line="240" w:lineRule="auto"/>
        <w:rPr>
          <w:rFonts w:cs="Arial"/>
          <w:bCs w:val="0"/>
          <w:color w:val="000000"/>
          <w:szCs w:val="24"/>
        </w:rPr>
      </w:pPr>
    </w:p>
    <w:p w14:paraId="75504D48" w14:textId="386EACF3" w:rsidR="00B04C2B" w:rsidRPr="00BD26F0" w:rsidRDefault="00B04C2B" w:rsidP="004F7490">
      <w:pPr>
        <w:autoSpaceDE w:val="0"/>
        <w:autoSpaceDN w:val="0"/>
        <w:adjustRightInd w:val="0"/>
        <w:spacing w:line="240" w:lineRule="auto"/>
        <w:rPr>
          <w:rFonts w:cs="Arial"/>
          <w:bCs w:val="0"/>
          <w:color w:val="000000"/>
          <w:szCs w:val="24"/>
        </w:rPr>
      </w:pPr>
      <w:r w:rsidRPr="00BD26F0">
        <w:rPr>
          <w:rFonts w:cs="Arial"/>
          <w:bCs w:val="0"/>
          <w:color w:val="000000"/>
          <w:szCs w:val="24"/>
        </w:rPr>
        <w:t xml:space="preserve">Our aim is to recruit </w:t>
      </w:r>
      <w:r w:rsidR="00DE7D80" w:rsidRPr="00BD26F0">
        <w:rPr>
          <w:rFonts w:cs="Arial"/>
          <w:bCs w:val="0"/>
          <w:color w:val="000000"/>
          <w:szCs w:val="24"/>
        </w:rPr>
        <w:t>up to 10 new trustees over the next 2 years</w:t>
      </w:r>
      <w:r w:rsidRPr="00BD26F0">
        <w:rPr>
          <w:rFonts w:cs="Arial"/>
          <w:bCs w:val="0"/>
          <w:color w:val="000000"/>
          <w:szCs w:val="24"/>
        </w:rPr>
        <w:t xml:space="preserve">. We </w:t>
      </w:r>
      <w:r w:rsidR="002401F6" w:rsidRPr="00BD26F0">
        <w:rPr>
          <w:rFonts w:cs="Arial"/>
          <w:bCs w:val="0"/>
          <w:color w:val="000000"/>
          <w:szCs w:val="24"/>
        </w:rPr>
        <w:t>are particularly looking</w:t>
      </w:r>
      <w:r w:rsidRPr="00BD26F0">
        <w:rPr>
          <w:rFonts w:cs="Arial"/>
          <w:bCs w:val="0"/>
          <w:color w:val="000000"/>
          <w:szCs w:val="24"/>
        </w:rPr>
        <w:t xml:space="preserve"> at this juncture for </w:t>
      </w:r>
      <w:r w:rsidR="00DE7D80" w:rsidRPr="00BD26F0">
        <w:rPr>
          <w:rFonts w:cs="Arial"/>
          <w:bCs w:val="0"/>
          <w:color w:val="000000"/>
          <w:szCs w:val="24"/>
        </w:rPr>
        <w:t>4 new trustees</w:t>
      </w:r>
      <w:r w:rsidRPr="00BD26F0">
        <w:rPr>
          <w:rFonts w:cs="Arial"/>
          <w:bCs w:val="0"/>
          <w:color w:val="000000"/>
          <w:szCs w:val="24"/>
        </w:rPr>
        <w:t xml:space="preserve"> with experience in finance, fund raising, commercial development and museum </w:t>
      </w:r>
      <w:r w:rsidR="00DE7D80" w:rsidRPr="00BD26F0">
        <w:rPr>
          <w:rFonts w:cs="Arial"/>
          <w:bCs w:val="0"/>
          <w:color w:val="000000"/>
          <w:szCs w:val="24"/>
        </w:rPr>
        <w:t xml:space="preserve">collections or </w:t>
      </w:r>
      <w:r w:rsidRPr="00BD26F0">
        <w:rPr>
          <w:rFonts w:cs="Arial"/>
          <w:bCs w:val="0"/>
          <w:color w:val="000000"/>
          <w:szCs w:val="24"/>
        </w:rPr>
        <w:t xml:space="preserve">learning. Previous Trustee experience is not </w:t>
      </w:r>
      <w:r w:rsidR="00DF072F" w:rsidRPr="00BD26F0">
        <w:rPr>
          <w:rFonts w:cs="Arial"/>
          <w:bCs w:val="0"/>
          <w:color w:val="000000"/>
          <w:szCs w:val="24"/>
        </w:rPr>
        <w:t>necessary,</w:t>
      </w:r>
      <w:r w:rsidRPr="00BD26F0">
        <w:rPr>
          <w:rFonts w:cs="Arial"/>
          <w:bCs w:val="0"/>
          <w:color w:val="000000"/>
          <w:szCs w:val="24"/>
        </w:rPr>
        <w:t xml:space="preserve"> and we would welcome the opportunity to diversify our Board in all characteristics.</w:t>
      </w:r>
    </w:p>
    <w:p w14:paraId="68CF70FF" w14:textId="77777777" w:rsidR="00B04C2B" w:rsidRPr="00BD26F0" w:rsidRDefault="00B04C2B" w:rsidP="004F7490">
      <w:pPr>
        <w:autoSpaceDE w:val="0"/>
        <w:autoSpaceDN w:val="0"/>
        <w:adjustRightInd w:val="0"/>
        <w:spacing w:line="240" w:lineRule="auto"/>
        <w:rPr>
          <w:rFonts w:cs="Arial"/>
          <w:bCs w:val="0"/>
          <w:color w:val="000000"/>
          <w:szCs w:val="24"/>
        </w:rPr>
      </w:pPr>
    </w:p>
    <w:p w14:paraId="13C880E8" w14:textId="634861E4" w:rsidR="00B04C2B" w:rsidRPr="00BD26F0" w:rsidRDefault="00B04C2B" w:rsidP="004F7490">
      <w:pPr>
        <w:autoSpaceDE w:val="0"/>
        <w:autoSpaceDN w:val="0"/>
        <w:adjustRightInd w:val="0"/>
        <w:spacing w:line="240" w:lineRule="auto"/>
        <w:rPr>
          <w:rFonts w:cs="Arial"/>
          <w:bCs w:val="0"/>
          <w:color w:val="000000"/>
          <w:szCs w:val="24"/>
        </w:rPr>
      </w:pPr>
      <w:r w:rsidRPr="00BD26F0">
        <w:rPr>
          <w:rFonts w:cs="Arial"/>
          <w:bCs w:val="0"/>
          <w:color w:val="000000"/>
          <w:szCs w:val="24"/>
        </w:rPr>
        <w:t>Please take the time to consider our recruitment pack. If you</w:t>
      </w:r>
      <w:r w:rsidR="00DE7D80" w:rsidRPr="00BD26F0">
        <w:rPr>
          <w:rFonts w:cs="Arial"/>
          <w:bCs w:val="0"/>
          <w:color w:val="000000"/>
          <w:szCs w:val="24"/>
        </w:rPr>
        <w:t xml:space="preserve"> would like to be part of a friendly and ambitious team</w:t>
      </w:r>
      <w:r w:rsidRPr="00BD26F0">
        <w:rPr>
          <w:rFonts w:cs="Arial"/>
          <w:bCs w:val="0"/>
          <w:color w:val="000000"/>
          <w:szCs w:val="24"/>
        </w:rPr>
        <w:t xml:space="preserve"> </w:t>
      </w:r>
      <w:r w:rsidR="00DE7D80" w:rsidRPr="00BD26F0">
        <w:rPr>
          <w:rFonts w:cs="Arial"/>
          <w:bCs w:val="0"/>
          <w:color w:val="000000"/>
          <w:szCs w:val="24"/>
        </w:rPr>
        <w:t xml:space="preserve">and </w:t>
      </w:r>
      <w:r w:rsidRPr="00BD26F0">
        <w:rPr>
          <w:rFonts w:cs="Arial"/>
          <w:bCs w:val="0"/>
          <w:color w:val="000000"/>
          <w:szCs w:val="24"/>
        </w:rPr>
        <w:t xml:space="preserve">are inspired by </w:t>
      </w:r>
      <w:r w:rsidR="00461866" w:rsidRPr="00BD26F0">
        <w:rPr>
          <w:rFonts w:cs="Arial"/>
          <w:bCs w:val="0"/>
          <w:color w:val="000000"/>
          <w:szCs w:val="24"/>
        </w:rPr>
        <w:t xml:space="preserve">vision and our plans for the </w:t>
      </w:r>
      <w:proofErr w:type="gramStart"/>
      <w:r w:rsidR="00461866" w:rsidRPr="00BD26F0">
        <w:rPr>
          <w:rFonts w:cs="Arial"/>
          <w:bCs w:val="0"/>
          <w:color w:val="000000"/>
          <w:szCs w:val="24"/>
        </w:rPr>
        <w:t>future</w:t>
      </w:r>
      <w:proofErr w:type="gramEnd"/>
      <w:r w:rsidR="00461866" w:rsidRPr="00BD26F0">
        <w:rPr>
          <w:rFonts w:cs="Arial"/>
          <w:bCs w:val="0"/>
          <w:color w:val="000000"/>
          <w:szCs w:val="24"/>
        </w:rPr>
        <w:t xml:space="preserve"> we would love to hear from you. </w:t>
      </w:r>
    </w:p>
    <w:p w14:paraId="650D03B8" w14:textId="77777777" w:rsidR="00461866" w:rsidRPr="00BD26F0" w:rsidRDefault="00461866" w:rsidP="008014DD">
      <w:pPr>
        <w:autoSpaceDE w:val="0"/>
        <w:autoSpaceDN w:val="0"/>
        <w:adjustRightInd w:val="0"/>
        <w:spacing w:line="240" w:lineRule="auto"/>
        <w:rPr>
          <w:rFonts w:cs="Arial"/>
          <w:bCs w:val="0"/>
          <w:color w:val="000000"/>
          <w:szCs w:val="24"/>
        </w:rPr>
      </w:pPr>
    </w:p>
    <w:p w14:paraId="2C7FB1E1" w14:textId="6EE48679" w:rsidR="00461866" w:rsidRPr="00BD26F0" w:rsidRDefault="00461866" w:rsidP="008014DD">
      <w:pPr>
        <w:autoSpaceDE w:val="0"/>
        <w:autoSpaceDN w:val="0"/>
        <w:adjustRightInd w:val="0"/>
        <w:spacing w:line="240" w:lineRule="auto"/>
        <w:rPr>
          <w:rFonts w:cs="Arial"/>
          <w:bCs w:val="0"/>
          <w:color w:val="000000"/>
          <w:szCs w:val="24"/>
        </w:rPr>
      </w:pPr>
      <w:r w:rsidRPr="00BD26F0">
        <w:rPr>
          <w:rFonts w:cs="Arial"/>
          <w:bCs w:val="0"/>
          <w:color w:val="000000"/>
          <w:szCs w:val="24"/>
        </w:rPr>
        <w:t>Sue Wilkinson</w:t>
      </w:r>
    </w:p>
    <w:p w14:paraId="52A4D670" w14:textId="6617AA17" w:rsidR="00461866" w:rsidRPr="00BD26F0" w:rsidRDefault="00461866" w:rsidP="008014DD">
      <w:pPr>
        <w:autoSpaceDE w:val="0"/>
        <w:autoSpaceDN w:val="0"/>
        <w:adjustRightInd w:val="0"/>
        <w:spacing w:line="240" w:lineRule="auto"/>
        <w:rPr>
          <w:rFonts w:cs="Arial"/>
          <w:bCs w:val="0"/>
          <w:color w:val="000000"/>
          <w:szCs w:val="24"/>
        </w:rPr>
      </w:pPr>
      <w:r w:rsidRPr="00BD26F0">
        <w:rPr>
          <w:rFonts w:cs="Arial"/>
          <w:bCs w:val="0"/>
          <w:color w:val="000000"/>
          <w:szCs w:val="24"/>
        </w:rPr>
        <w:t>Chair of Board of Trustees</w:t>
      </w:r>
    </w:p>
    <w:p w14:paraId="2F936748" w14:textId="77777777" w:rsidR="00F2682A" w:rsidRPr="00BD26F0" w:rsidRDefault="00F2682A" w:rsidP="008014DD">
      <w:pPr>
        <w:autoSpaceDE w:val="0"/>
        <w:autoSpaceDN w:val="0"/>
        <w:adjustRightInd w:val="0"/>
        <w:spacing w:line="240" w:lineRule="auto"/>
        <w:rPr>
          <w:rFonts w:cs="Arial"/>
          <w:bCs w:val="0"/>
          <w:color w:val="000000"/>
          <w:szCs w:val="24"/>
        </w:rPr>
      </w:pPr>
    </w:p>
    <w:p w14:paraId="7891C309" w14:textId="2F321631" w:rsidR="00F2682A" w:rsidRPr="00BD26F0" w:rsidRDefault="00F2682A" w:rsidP="008014DD">
      <w:pPr>
        <w:autoSpaceDE w:val="0"/>
        <w:autoSpaceDN w:val="0"/>
        <w:adjustRightInd w:val="0"/>
        <w:spacing w:line="240" w:lineRule="auto"/>
        <w:rPr>
          <w:rFonts w:cs="Arial"/>
          <w:bCs w:val="0"/>
          <w:color w:val="000000"/>
          <w:szCs w:val="24"/>
        </w:rPr>
      </w:pPr>
      <w:r w:rsidRPr="00BD26F0">
        <w:rPr>
          <w:rFonts w:cs="Arial"/>
          <w:bCs w:val="0"/>
          <w:color w:val="000000"/>
          <w:szCs w:val="24"/>
        </w:rPr>
        <w:t xml:space="preserve">If you have any questions about this </w:t>
      </w:r>
      <w:r w:rsidR="00972E33" w:rsidRPr="00BD26F0">
        <w:rPr>
          <w:rFonts w:cs="Arial"/>
          <w:bCs w:val="0"/>
          <w:color w:val="000000"/>
          <w:szCs w:val="24"/>
        </w:rPr>
        <w:t>pack,</w:t>
      </w:r>
      <w:r w:rsidRPr="00BD26F0">
        <w:rPr>
          <w:rFonts w:cs="Arial"/>
          <w:bCs w:val="0"/>
          <w:color w:val="000000"/>
          <w:szCs w:val="24"/>
        </w:rPr>
        <w:t xml:space="preserve"> please contact </w:t>
      </w:r>
      <w:hyperlink r:id="rId8" w:history="1">
        <w:r w:rsidR="001A17D0" w:rsidRPr="00BD26F0">
          <w:rPr>
            <w:rStyle w:val="Hyperlink"/>
            <w:rFonts w:cs="Arial"/>
            <w:bCs w:val="0"/>
            <w:sz w:val="24"/>
            <w:szCs w:val="24"/>
          </w:rPr>
          <w:t>trustees@postalmuseum.org</w:t>
        </w:r>
      </w:hyperlink>
    </w:p>
    <w:p w14:paraId="520EC512" w14:textId="77777777" w:rsidR="00F2682A" w:rsidRPr="00BD26F0" w:rsidRDefault="00F2682A" w:rsidP="008014DD">
      <w:pPr>
        <w:autoSpaceDE w:val="0"/>
        <w:autoSpaceDN w:val="0"/>
        <w:adjustRightInd w:val="0"/>
        <w:spacing w:line="240" w:lineRule="auto"/>
        <w:rPr>
          <w:rFonts w:cs="Arial"/>
          <w:bCs w:val="0"/>
          <w:color w:val="000000"/>
          <w:szCs w:val="24"/>
        </w:rPr>
      </w:pPr>
    </w:p>
    <w:p w14:paraId="79A56FA9" w14:textId="77777777" w:rsidR="004F7490" w:rsidRPr="00BD26F0" w:rsidRDefault="004F7490" w:rsidP="008014DD">
      <w:pPr>
        <w:autoSpaceDE w:val="0"/>
        <w:autoSpaceDN w:val="0"/>
        <w:adjustRightInd w:val="0"/>
        <w:spacing w:line="240" w:lineRule="auto"/>
        <w:rPr>
          <w:rFonts w:cs="Arial"/>
          <w:b/>
          <w:color w:val="000000"/>
          <w:szCs w:val="24"/>
        </w:rPr>
      </w:pPr>
    </w:p>
    <w:p w14:paraId="417F47FD" w14:textId="77777777" w:rsidR="001A17D0" w:rsidRPr="00BD26F0" w:rsidRDefault="001A17D0" w:rsidP="008014DD">
      <w:pPr>
        <w:autoSpaceDE w:val="0"/>
        <w:autoSpaceDN w:val="0"/>
        <w:adjustRightInd w:val="0"/>
        <w:spacing w:line="240" w:lineRule="auto"/>
        <w:rPr>
          <w:rFonts w:cs="Arial"/>
          <w:b/>
          <w:color w:val="000000"/>
          <w:szCs w:val="24"/>
        </w:rPr>
      </w:pPr>
    </w:p>
    <w:p w14:paraId="5ED37A73" w14:textId="77777777" w:rsidR="00972E33" w:rsidRPr="00BD26F0" w:rsidRDefault="00972E33">
      <w:pPr>
        <w:spacing w:line="240" w:lineRule="auto"/>
        <w:rPr>
          <w:rFonts w:cs="Arial"/>
          <w:b/>
          <w:color w:val="000000"/>
          <w:szCs w:val="24"/>
        </w:rPr>
      </w:pPr>
      <w:r w:rsidRPr="00BD26F0">
        <w:rPr>
          <w:rFonts w:cs="Arial"/>
          <w:b/>
          <w:color w:val="000000"/>
          <w:szCs w:val="24"/>
        </w:rPr>
        <w:br w:type="page"/>
      </w:r>
    </w:p>
    <w:p w14:paraId="38A734B9" w14:textId="2730280A" w:rsidR="00C70490" w:rsidRPr="00BD26F0" w:rsidRDefault="00972E33" w:rsidP="00972E33">
      <w:pPr>
        <w:pStyle w:val="Heading2"/>
        <w:rPr>
          <w:rFonts w:cs="Arial"/>
        </w:rPr>
      </w:pPr>
      <w:r w:rsidRPr="00BD26F0">
        <w:rPr>
          <w:rFonts w:cs="Arial"/>
        </w:rPr>
        <w:lastRenderedPageBreak/>
        <w:t>Introduction to the museum</w:t>
      </w:r>
    </w:p>
    <w:p w14:paraId="0CBF4DC8" w14:textId="77777777" w:rsidR="00C70490" w:rsidRPr="00BD26F0" w:rsidRDefault="00C70490" w:rsidP="00C70490">
      <w:pPr>
        <w:autoSpaceDE w:val="0"/>
        <w:autoSpaceDN w:val="0"/>
        <w:adjustRightInd w:val="0"/>
        <w:spacing w:line="240" w:lineRule="auto"/>
        <w:rPr>
          <w:rFonts w:cs="Arial"/>
          <w:b/>
          <w:color w:val="000000"/>
          <w:szCs w:val="24"/>
        </w:rPr>
      </w:pPr>
    </w:p>
    <w:p w14:paraId="511270FC" w14:textId="77777777" w:rsidR="00C70490" w:rsidRPr="00BD26F0" w:rsidRDefault="00C70490" w:rsidP="00C70490">
      <w:pPr>
        <w:spacing w:line="240" w:lineRule="auto"/>
        <w:jc w:val="both"/>
        <w:rPr>
          <w:rFonts w:cs="Arial"/>
          <w:szCs w:val="24"/>
        </w:rPr>
      </w:pPr>
      <w:r w:rsidRPr="00BD26F0">
        <w:rPr>
          <w:rFonts w:cs="Arial"/>
          <w:szCs w:val="24"/>
        </w:rPr>
        <w:t>The Postal Museum is the public identity of the Postal Heritage Trust, an independent charity created to protect and share our rich postal history and heritage. The Postal Heritage Trust started in 2004, but our origins date back much further. </w:t>
      </w:r>
    </w:p>
    <w:p w14:paraId="44F5709A" w14:textId="2217AB0E" w:rsidR="00C70490" w:rsidRPr="00BD26F0" w:rsidRDefault="00C70490" w:rsidP="000E3C83">
      <w:pPr>
        <w:pStyle w:val="pf0"/>
        <w:rPr>
          <w:rFonts w:ascii="Arial" w:hAnsi="Arial" w:cs="Arial"/>
          <w:bCs/>
          <w:color w:val="000000"/>
        </w:rPr>
      </w:pPr>
      <w:r w:rsidRPr="00BD26F0">
        <w:rPr>
          <w:rFonts w:ascii="Arial" w:hAnsi="Arial" w:cs="Arial"/>
          <w:bCs/>
          <w:color w:val="000000"/>
        </w:rPr>
        <w:t xml:space="preserve">Our vision is to use </w:t>
      </w:r>
      <w:r w:rsidRPr="00BD26F0">
        <w:rPr>
          <w:rFonts w:ascii="Arial" w:hAnsi="Arial" w:cs="Arial"/>
          <w:color w:val="000000"/>
        </w:rPr>
        <w:t>our collection to explore stories around communication, and to inspire everyone to make richer and more meaningful connections in their lives</w:t>
      </w:r>
      <w:r w:rsidRPr="00BD26F0">
        <w:rPr>
          <w:rFonts w:ascii="Arial" w:hAnsi="Arial" w:cs="Arial"/>
          <w:bCs/>
          <w:color w:val="000000"/>
        </w:rPr>
        <w:t>.</w:t>
      </w:r>
    </w:p>
    <w:p w14:paraId="36EAD2D1" w14:textId="078BFACE" w:rsidR="004F7490" w:rsidRPr="00BD26F0" w:rsidRDefault="00E66D64" w:rsidP="000E3C83">
      <w:pPr>
        <w:pStyle w:val="pf0"/>
        <w:rPr>
          <w:rFonts w:ascii="Arial" w:hAnsi="Arial" w:cs="Arial"/>
          <w:color w:val="040C28"/>
          <w:lang w:val="en"/>
        </w:rPr>
      </w:pPr>
      <w:r w:rsidRPr="00BD26F0">
        <w:rPr>
          <w:rFonts w:ascii="Arial" w:hAnsi="Arial" w:cs="Arial"/>
          <w:bCs/>
          <w:color w:val="000000"/>
        </w:rPr>
        <w:t xml:space="preserve">We are an </w:t>
      </w:r>
      <w:r w:rsidR="004F7490" w:rsidRPr="00BD26F0">
        <w:rPr>
          <w:rFonts w:ascii="Arial" w:hAnsi="Arial" w:cs="Arial"/>
        </w:rPr>
        <w:t xml:space="preserve">award-winning, Accredited and independent museum </w:t>
      </w:r>
      <w:r w:rsidRPr="00BD26F0">
        <w:rPr>
          <w:rFonts w:ascii="Arial" w:hAnsi="Arial" w:cs="Arial"/>
        </w:rPr>
        <w:t xml:space="preserve">in receipt of </w:t>
      </w:r>
      <w:r w:rsidR="0003185B" w:rsidRPr="00BD26F0">
        <w:rPr>
          <w:rFonts w:ascii="Arial" w:hAnsi="Arial" w:cs="Arial"/>
        </w:rPr>
        <w:t>long-term</w:t>
      </w:r>
      <w:r w:rsidRPr="00BD26F0">
        <w:rPr>
          <w:rFonts w:ascii="Arial" w:hAnsi="Arial" w:cs="Arial"/>
        </w:rPr>
        <w:t xml:space="preserve"> investment from Royal Mail </w:t>
      </w:r>
      <w:r w:rsidR="00DE7D80" w:rsidRPr="00BD26F0">
        <w:rPr>
          <w:rFonts w:ascii="Arial" w:hAnsi="Arial" w:cs="Arial"/>
        </w:rPr>
        <w:t xml:space="preserve">Group </w:t>
      </w:r>
      <w:r w:rsidRPr="00BD26F0">
        <w:rPr>
          <w:rFonts w:ascii="Arial" w:hAnsi="Arial" w:cs="Arial"/>
        </w:rPr>
        <w:t xml:space="preserve">and Post </w:t>
      </w:r>
      <w:r w:rsidR="00DE7D80" w:rsidRPr="00BD26F0">
        <w:rPr>
          <w:rFonts w:ascii="Arial" w:hAnsi="Arial" w:cs="Arial"/>
        </w:rPr>
        <w:t>O</w:t>
      </w:r>
      <w:r w:rsidRPr="00BD26F0">
        <w:rPr>
          <w:rFonts w:ascii="Arial" w:hAnsi="Arial" w:cs="Arial"/>
        </w:rPr>
        <w:t>ffice</w:t>
      </w:r>
      <w:r w:rsidR="00DE7D80" w:rsidRPr="00BD26F0">
        <w:rPr>
          <w:rFonts w:ascii="Arial" w:hAnsi="Arial" w:cs="Arial"/>
        </w:rPr>
        <w:t xml:space="preserve"> Ltd</w:t>
      </w:r>
      <w:r w:rsidRPr="00BD26F0">
        <w:rPr>
          <w:rFonts w:ascii="Arial" w:hAnsi="Arial" w:cs="Arial"/>
        </w:rPr>
        <w:t xml:space="preserve">; we are also </w:t>
      </w:r>
      <w:r w:rsidR="004F7490" w:rsidRPr="00BD26F0">
        <w:rPr>
          <w:rFonts w:ascii="Arial" w:hAnsi="Arial" w:cs="Arial"/>
        </w:rPr>
        <w:t xml:space="preserve">one of Arts Council England’s National Portfolio Organisations (NPO). </w:t>
      </w:r>
      <w:r w:rsidRPr="00BD26F0">
        <w:rPr>
          <w:rFonts w:ascii="Arial" w:hAnsi="Arial" w:cs="Arial"/>
          <w:color w:val="000000" w:themeColor="text1"/>
          <w:lang w:val="en"/>
        </w:rPr>
        <w:t>The investment from these three key partners gives us a strong foundation but we are very aware that being successful and sustainable requires us to ensure that the experience of visiting the museum in 2034 remains as fresh, exciting and inspiring as it is today</w:t>
      </w:r>
      <w:r w:rsidR="000E3C83" w:rsidRPr="00BD26F0">
        <w:rPr>
          <w:rFonts w:ascii="Arial" w:hAnsi="Arial" w:cs="Arial"/>
          <w:color w:val="000000" w:themeColor="text1"/>
          <w:lang w:val="en"/>
        </w:rPr>
        <w:t xml:space="preserve">; </w:t>
      </w:r>
      <w:r w:rsidRPr="00BD26F0">
        <w:rPr>
          <w:rFonts w:ascii="Arial" w:hAnsi="Arial" w:cs="Arial"/>
          <w:color w:val="000000" w:themeColor="text1"/>
          <w:lang w:val="en"/>
        </w:rPr>
        <w:t xml:space="preserve">we </w:t>
      </w:r>
      <w:r w:rsidR="000E3C83" w:rsidRPr="00BD26F0">
        <w:rPr>
          <w:rFonts w:ascii="Arial" w:hAnsi="Arial" w:cs="Arial"/>
          <w:color w:val="000000" w:themeColor="text1"/>
          <w:lang w:val="en"/>
        </w:rPr>
        <w:t xml:space="preserve">therefore </w:t>
      </w:r>
      <w:r w:rsidRPr="00BD26F0">
        <w:rPr>
          <w:rFonts w:ascii="Arial" w:hAnsi="Arial" w:cs="Arial"/>
          <w:color w:val="000000" w:themeColor="text1"/>
          <w:lang w:val="en"/>
        </w:rPr>
        <w:t>have a strong focus on developing our commercial arm and our fundraising capacity.</w:t>
      </w:r>
      <w:r w:rsidR="00457756" w:rsidRPr="00BD26F0">
        <w:rPr>
          <w:rFonts w:ascii="Arial" w:hAnsi="Arial" w:cs="Arial"/>
          <w:color w:val="000000" w:themeColor="text1"/>
          <w:lang w:val="en"/>
        </w:rPr>
        <w:t xml:space="preserve"> T</w:t>
      </w:r>
      <w:r w:rsidRPr="00BD26F0">
        <w:rPr>
          <w:rFonts w:ascii="Arial" w:hAnsi="Arial" w:cs="Arial"/>
          <w:color w:val="000000" w:themeColor="text1"/>
          <w:lang w:val="en"/>
        </w:rPr>
        <w:t>his i</w:t>
      </w:r>
      <w:r w:rsidRPr="00BD26F0">
        <w:rPr>
          <w:rFonts w:ascii="Arial" w:hAnsi="Arial" w:cs="Arial"/>
          <w:color w:val="040C28"/>
          <w:lang w:val="en"/>
        </w:rPr>
        <w:t>s only possible with the support and help of our Patrons, supporters and local partners; we have strong relationships in place across the sector and with our local councils</w:t>
      </w:r>
      <w:r w:rsidR="00C97E1D" w:rsidRPr="00BD26F0">
        <w:rPr>
          <w:rFonts w:ascii="Arial" w:hAnsi="Arial" w:cs="Arial"/>
          <w:color w:val="040C28"/>
          <w:lang w:val="en"/>
        </w:rPr>
        <w:t>,</w:t>
      </w:r>
      <w:r w:rsidRPr="00BD26F0">
        <w:rPr>
          <w:rFonts w:ascii="Arial" w:hAnsi="Arial" w:cs="Arial"/>
          <w:color w:val="040C28"/>
          <w:lang w:val="en"/>
        </w:rPr>
        <w:t xml:space="preserve"> Camden and Islington</w:t>
      </w:r>
      <w:r w:rsidR="00C97E1D" w:rsidRPr="00BD26F0">
        <w:rPr>
          <w:rFonts w:ascii="Arial" w:hAnsi="Arial" w:cs="Arial"/>
          <w:color w:val="040C28"/>
          <w:lang w:val="en"/>
        </w:rPr>
        <w:t xml:space="preserve">, </w:t>
      </w:r>
      <w:r w:rsidRPr="00BD26F0">
        <w:rPr>
          <w:rFonts w:ascii="Arial" w:hAnsi="Arial" w:cs="Arial"/>
          <w:color w:val="040C28"/>
          <w:lang w:val="en"/>
        </w:rPr>
        <w:t xml:space="preserve">who </w:t>
      </w:r>
      <w:r w:rsidR="0003185B" w:rsidRPr="00BD26F0">
        <w:rPr>
          <w:rFonts w:ascii="Arial" w:hAnsi="Arial" w:cs="Arial"/>
          <w:color w:val="040C28"/>
          <w:lang w:val="en"/>
        </w:rPr>
        <w:t>recognize</w:t>
      </w:r>
      <w:r w:rsidRPr="00BD26F0">
        <w:rPr>
          <w:rFonts w:ascii="Arial" w:hAnsi="Arial" w:cs="Arial"/>
          <w:color w:val="040C28"/>
          <w:lang w:val="en"/>
        </w:rPr>
        <w:t xml:space="preserve"> the benefits for residents of all ages that this museum can provide. </w:t>
      </w:r>
    </w:p>
    <w:p w14:paraId="05BA19B1" w14:textId="2EAD242B" w:rsidR="00C70490" w:rsidRPr="00BD26F0" w:rsidRDefault="004F7490" w:rsidP="00E66D64">
      <w:pPr>
        <w:autoSpaceDE w:val="0"/>
        <w:autoSpaceDN w:val="0"/>
        <w:adjustRightInd w:val="0"/>
        <w:spacing w:line="240" w:lineRule="auto"/>
        <w:rPr>
          <w:rFonts w:cs="Arial"/>
          <w:bCs w:val="0"/>
          <w:color w:val="000000"/>
          <w:szCs w:val="24"/>
        </w:rPr>
      </w:pPr>
      <w:r w:rsidRPr="00BD26F0">
        <w:rPr>
          <w:rFonts w:cs="Arial"/>
          <w:bCs w:val="0"/>
          <w:color w:val="000000"/>
          <w:szCs w:val="24"/>
        </w:rPr>
        <w:t>We opened the museum in 2017 and have quickly become a must-visit destination with over 1</w:t>
      </w:r>
      <w:r w:rsidR="00DE7D80" w:rsidRPr="00BD26F0">
        <w:rPr>
          <w:rFonts w:cs="Arial"/>
          <w:bCs w:val="0"/>
          <w:color w:val="000000"/>
          <w:szCs w:val="24"/>
        </w:rPr>
        <w:t>3</w:t>
      </w:r>
      <w:r w:rsidRPr="00BD26F0">
        <w:rPr>
          <w:rFonts w:cs="Arial"/>
          <w:bCs w:val="0"/>
          <w:color w:val="000000"/>
          <w:szCs w:val="24"/>
        </w:rPr>
        <w:t xml:space="preserve">0,000 visitors a year. </w:t>
      </w:r>
      <w:r w:rsidR="00F2682A" w:rsidRPr="00BD26F0">
        <w:rPr>
          <w:rFonts w:cs="Arial"/>
          <w:bCs w:val="0"/>
          <w:color w:val="000000"/>
          <w:szCs w:val="24"/>
        </w:rPr>
        <w:t>Alongside hands-on exhibitions exploring over 500 years of British Social and Communications history, visitors can experience Mail Rail which take</w:t>
      </w:r>
      <w:r w:rsidR="000E3C83" w:rsidRPr="00BD26F0">
        <w:rPr>
          <w:rFonts w:cs="Arial"/>
          <w:bCs w:val="0"/>
          <w:color w:val="000000"/>
          <w:szCs w:val="24"/>
        </w:rPr>
        <w:t>s</w:t>
      </w:r>
      <w:r w:rsidR="00F2682A" w:rsidRPr="00BD26F0">
        <w:rPr>
          <w:rFonts w:cs="Arial"/>
          <w:bCs w:val="0"/>
          <w:color w:val="000000"/>
          <w:szCs w:val="24"/>
        </w:rPr>
        <w:t xml:space="preserve"> them on a subterranean ride through the tunnels of the old Post Office Underground Railway. We have a very popular children’s play space</w:t>
      </w:r>
      <w:r w:rsidR="000D019E" w:rsidRPr="00BD26F0">
        <w:rPr>
          <w:rFonts w:cs="Arial"/>
          <w:bCs w:val="0"/>
          <w:color w:val="000000"/>
          <w:szCs w:val="24"/>
        </w:rPr>
        <w:t>;</w:t>
      </w:r>
      <w:r w:rsidR="000E3C83" w:rsidRPr="00BD26F0">
        <w:rPr>
          <w:rFonts w:cs="Arial"/>
          <w:bCs w:val="0"/>
          <w:color w:val="000000"/>
          <w:szCs w:val="24"/>
        </w:rPr>
        <w:t xml:space="preserve"> </w:t>
      </w:r>
      <w:r w:rsidR="00F2682A" w:rsidRPr="00BD26F0">
        <w:rPr>
          <w:rFonts w:cs="Arial"/>
          <w:bCs w:val="0"/>
          <w:color w:val="000000"/>
          <w:szCs w:val="24"/>
        </w:rPr>
        <w:t>Tunnel Walks under the streets of London</w:t>
      </w:r>
      <w:r w:rsidR="00457756" w:rsidRPr="00BD26F0">
        <w:rPr>
          <w:rFonts w:cs="Arial"/>
          <w:bCs w:val="0"/>
          <w:color w:val="000000"/>
          <w:szCs w:val="24"/>
        </w:rPr>
        <w:t>;</w:t>
      </w:r>
      <w:r w:rsidR="000E3C83" w:rsidRPr="00BD26F0">
        <w:rPr>
          <w:rFonts w:cs="Arial"/>
          <w:bCs w:val="0"/>
          <w:color w:val="000000"/>
          <w:szCs w:val="24"/>
        </w:rPr>
        <w:t xml:space="preserve"> a very high-quality programme of events and activities for people of all ages and </w:t>
      </w:r>
      <w:r w:rsidR="00F2682A" w:rsidRPr="00BD26F0">
        <w:rPr>
          <w:rFonts w:cs="Arial"/>
          <w:bCs w:val="0"/>
          <w:color w:val="000000"/>
          <w:szCs w:val="24"/>
        </w:rPr>
        <w:t>on-line content which reaches more than 1 million people a year.</w:t>
      </w:r>
      <w:r w:rsidR="000E3C83" w:rsidRPr="00BD26F0">
        <w:rPr>
          <w:rFonts w:cs="Arial"/>
          <w:bCs w:val="0"/>
          <w:color w:val="000000"/>
          <w:szCs w:val="24"/>
        </w:rPr>
        <w:t xml:space="preserve"> </w:t>
      </w:r>
    </w:p>
    <w:p w14:paraId="53DDAC33" w14:textId="77777777" w:rsidR="00C70490" w:rsidRPr="00BD26F0" w:rsidRDefault="00C70490" w:rsidP="00E66D64">
      <w:pPr>
        <w:autoSpaceDE w:val="0"/>
        <w:autoSpaceDN w:val="0"/>
        <w:adjustRightInd w:val="0"/>
        <w:spacing w:line="240" w:lineRule="auto"/>
        <w:rPr>
          <w:rFonts w:cs="Arial"/>
          <w:bCs w:val="0"/>
          <w:color w:val="000000"/>
          <w:szCs w:val="24"/>
        </w:rPr>
      </w:pPr>
    </w:p>
    <w:p w14:paraId="3E1CEB93" w14:textId="2D2063E9" w:rsidR="004F7490" w:rsidRPr="00BD26F0" w:rsidRDefault="00F2682A" w:rsidP="00E66D64">
      <w:pPr>
        <w:autoSpaceDE w:val="0"/>
        <w:autoSpaceDN w:val="0"/>
        <w:adjustRightInd w:val="0"/>
        <w:spacing w:line="240" w:lineRule="auto"/>
        <w:rPr>
          <w:rFonts w:cs="Arial"/>
          <w:bCs w:val="0"/>
          <w:color w:val="000000"/>
          <w:szCs w:val="24"/>
        </w:rPr>
      </w:pPr>
      <w:r w:rsidRPr="00BD26F0">
        <w:rPr>
          <w:rFonts w:cs="Arial"/>
          <w:bCs w:val="0"/>
          <w:color w:val="000000"/>
          <w:szCs w:val="24"/>
        </w:rPr>
        <w:t>As well as running the museum we care for hundreds of thousands of objects and stories. In our collection you can find everything from vehicles, uniforms, pillar boxes and stamps</w:t>
      </w:r>
      <w:r w:rsidR="00457756" w:rsidRPr="00BD26F0">
        <w:rPr>
          <w:rFonts w:cs="Arial"/>
          <w:bCs w:val="0"/>
          <w:color w:val="000000"/>
          <w:szCs w:val="24"/>
        </w:rPr>
        <w:t xml:space="preserve">. We </w:t>
      </w:r>
      <w:r w:rsidR="000E3C83" w:rsidRPr="00BD26F0">
        <w:rPr>
          <w:rFonts w:cs="Arial"/>
          <w:bCs w:val="0"/>
          <w:color w:val="000000"/>
          <w:szCs w:val="24"/>
        </w:rPr>
        <w:t xml:space="preserve">use </w:t>
      </w:r>
      <w:r w:rsidRPr="00BD26F0">
        <w:rPr>
          <w:rFonts w:cs="Arial"/>
          <w:bCs w:val="0"/>
          <w:color w:val="000000"/>
          <w:szCs w:val="24"/>
        </w:rPr>
        <w:t>these to tell an incredible story of innovation, engineering and social history</w:t>
      </w:r>
      <w:r w:rsidR="00DE7D80" w:rsidRPr="00BD26F0">
        <w:rPr>
          <w:rFonts w:cs="Arial"/>
          <w:bCs w:val="0"/>
          <w:color w:val="000000"/>
          <w:szCs w:val="24"/>
        </w:rPr>
        <w:t>.</w:t>
      </w:r>
      <w:r w:rsidR="000E3C83" w:rsidRPr="00BD26F0">
        <w:rPr>
          <w:rFonts w:cs="Arial"/>
          <w:bCs w:val="0"/>
          <w:color w:val="000000"/>
          <w:szCs w:val="24"/>
        </w:rPr>
        <w:t xml:space="preserve"> </w:t>
      </w:r>
      <w:r w:rsidR="004F7490" w:rsidRPr="00BD26F0">
        <w:rPr>
          <w:rFonts w:cs="Arial"/>
          <w:bCs w:val="0"/>
          <w:color w:val="000000"/>
          <w:szCs w:val="24"/>
        </w:rPr>
        <w:t xml:space="preserve">We have won or been shortlisted for over 20 new industry awards in the past 5 years, including being a runner-up for one of the most prestigious sector awards, Art Fund’s Museum of the Year. </w:t>
      </w:r>
    </w:p>
    <w:p w14:paraId="4028C296" w14:textId="77777777" w:rsidR="004F7490" w:rsidRPr="00BD26F0" w:rsidRDefault="004F7490" w:rsidP="008014DD">
      <w:pPr>
        <w:autoSpaceDE w:val="0"/>
        <w:autoSpaceDN w:val="0"/>
        <w:adjustRightInd w:val="0"/>
        <w:spacing w:line="240" w:lineRule="auto"/>
        <w:rPr>
          <w:rFonts w:cs="Arial"/>
          <w:bCs w:val="0"/>
          <w:color w:val="000000"/>
          <w:szCs w:val="24"/>
        </w:rPr>
      </w:pPr>
    </w:p>
    <w:p w14:paraId="6B0BBFC3" w14:textId="3621E4A6" w:rsidR="004F7490" w:rsidRPr="00BD26F0" w:rsidRDefault="000E3C83" w:rsidP="008014DD">
      <w:pPr>
        <w:autoSpaceDE w:val="0"/>
        <w:autoSpaceDN w:val="0"/>
        <w:adjustRightInd w:val="0"/>
        <w:spacing w:line="240" w:lineRule="auto"/>
        <w:rPr>
          <w:rFonts w:cs="Arial"/>
          <w:bCs w:val="0"/>
          <w:color w:val="000000"/>
          <w:szCs w:val="24"/>
        </w:rPr>
      </w:pPr>
      <w:r w:rsidRPr="00BD26F0">
        <w:rPr>
          <w:rFonts w:cs="Arial"/>
          <w:bCs w:val="0"/>
          <w:color w:val="000000"/>
          <w:szCs w:val="24"/>
        </w:rPr>
        <w:t xml:space="preserve">We have </w:t>
      </w:r>
      <w:r w:rsidRPr="00BD26F0">
        <w:rPr>
          <w:rFonts w:cs="Arial"/>
          <w:bCs w:val="0"/>
          <w:color w:val="000000" w:themeColor="text1"/>
          <w:szCs w:val="24"/>
        </w:rPr>
        <w:t>5 strategic objectives</w:t>
      </w:r>
      <w:r w:rsidRPr="00BD26F0">
        <w:rPr>
          <w:rFonts w:cs="Arial"/>
          <w:bCs w:val="0"/>
          <w:color w:val="000000"/>
          <w:szCs w:val="24"/>
        </w:rPr>
        <w:t xml:space="preserve"> which are shaping investment and activity for the next 3 years</w:t>
      </w:r>
      <w:r w:rsidR="00457756" w:rsidRPr="00BD26F0">
        <w:rPr>
          <w:rFonts w:cs="Arial"/>
          <w:bCs w:val="0"/>
          <w:color w:val="000000"/>
          <w:szCs w:val="24"/>
        </w:rPr>
        <w:t xml:space="preserve"> and 4 core values which shape how we will deliver these</w:t>
      </w:r>
      <w:r w:rsidRPr="00BD26F0">
        <w:rPr>
          <w:rFonts w:cs="Arial"/>
          <w:bCs w:val="0"/>
          <w:color w:val="000000"/>
          <w:szCs w:val="24"/>
        </w:rPr>
        <w:t xml:space="preserve">. </w:t>
      </w:r>
    </w:p>
    <w:p w14:paraId="555B5BBE" w14:textId="77777777" w:rsidR="005E1B2E" w:rsidRPr="00BD26F0" w:rsidRDefault="005E1B2E" w:rsidP="008014DD">
      <w:pPr>
        <w:autoSpaceDE w:val="0"/>
        <w:autoSpaceDN w:val="0"/>
        <w:adjustRightInd w:val="0"/>
        <w:spacing w:line="240" w:lineRule="auto"/>
        <w:rPr>
          <w:rFonts w:cs="Arial"/>
          <w:bCs w:val="0"/>
          <w:color w:val="000000"/>
          <w:szCs w:val="24"/>
        </w:rPr>
      </w:pPr>
    </w:p>
    <w:p w14:paraId="772E22B5" w14:textId="25722DDC" w:rsidR="004F7490" w:rsidRPr="00BD26F0" w:rsidRDefault="005E1B2E" w:rsidP="005E1B2E">
      <w:pPr>
        <w:pStyle w:val="ListParagraph"/>
        <w:numPr>
          <w:ilvl w:val="0"/>
          <w:numId w:val="20"/>
        </w:numPr>
        <w:autoSpaceDE w:val="0"/>
        <w:autoSpaceDN w:val="0"/>
        <w:adjustRightInd w:val="0"/>
        <w:spacing w:line="240" w:lineRule="auto"/>
        <w:rPr>
          <w:rFonts w:cs="Arial"/>
          <w:bCs w:val="0"/>
          <w:color w:val="000000"/>
          <w:szCs w:val="24"/>
        </w:rPr>
      </w:pPr>
      <w:r w:rsidRPr="00BD26F0">
        <w:rPr>
          <w:rFonts w:cs="Arial"/>
          <w:bCs w:val="0"/>
          <w:color w:val="000000"/>
          <w:szCs w:val="24"/>
        </w:rPr>
        <w:t>To create welcoming experiences for anybody to connect with the museum and each other</w:t>
      </w:r>
    </w:p>
    <w:p w14:paraId="0701EE15" w14:textId="3877F057" w:rsidR="005E1B2E" w:rsidRPr="00BD26F0" w:rsidRDefault="005E1B2E" w:rsidP="005E1B2E">
      <w:pPr>
        <w:pStyle w:val="ListParagraph"/>
        <w:numPr>
          <w:ilvl w:val="0"/>
          <w:numId w:val="20"/>
        </w:numPr>
        <w:autoSpaceDE w:val="0"/>
        <w:autoSpaceDN w:val="0"/>
        <w:adjustRightInd w:val="0"/>
        <w:spacing w:line="240" w:lineRule="auto"/>
        <w:rPr>
          <w:rFonts w:cs="Arial"/>
          <w:bCs w:val="0"/>
          <w:color w:val="000000"/>
          <w:szCs w:val="24"/>
        </w:rPr>
      </w:pPr>
      <w:r w:rsidRPr="00BD26F0">
        <w:rPr>
          <w:rFonts w:cs="Arial"/>
          <w:bCs w:val="0"/>
          <w:color w:val="000000"/>
          <w:szCs w:val="24"/>
        </w:rPr>
        <w:t>To collaborate creatively to deliver content that meets our audience’s needs</w:t>
      </w:r>
    </w:p>
    <w:p w14:paraId="74109003" w14:textId="59272C05" w:rsidR="005E1B2E" w:rsidRPr="00BD26F0" w:rsidRDefault="005E1B2E" w:rsidP="005E1B2E">
      <w:pPr>
        <w:pStyle w:val="ListParagraph"/>
        <w:numPr>
          <w:ilvl w:val="0"/>
          <w:numId w:val="20"/>
        </w:numPr>
        <w:autoSpaceDE w:val="0"/>
        <w:autoSpaceDN w:val="0"/>
        <w:adjustRightInd w:val="0"/>
        <w:spacing w:line="240" w:lineRule="auto"/>
        <w:rPr>
          <w:rFonts w:cs="Arial"/>
          <w:bCs w:val="0"/>
          <w:color w:val="000000"/>
          <w:szCs w:val="24"/>
        </w:rPr>
      </w:pPr>
      <w:r w:rsidRPr="00BD26F0">
        <w:rPr>
          <w:rFonts w:cs="Arial"/>
          <w:bCs w:val="0"/>
          <w:color w:val="000000"/>
          <w:szCs w:val="24"/>
        </w:rPr>
        <w:t>To look after, develop and be curious about our collections to ensure that the story of postal communication is relevant, inspiring and inclusive</w:t>
      </w:r>
    </w:p>
    <w:p w14:paraId="3731AFDA" w14:textId="651B2280" w:rsidR="005E1B2E" w:rsidRPr="00BD26F0" w:rsidRDefault="005E1B2E" w:rsidP="005E1B2E">
      <w:pPr>
        <w:pStyle w:val="ListParagraph"/>
        <w:numPr>
          <w:ilvl w:val="0"/>
          <w:numId w:val="20"/>
        </w:numPr>
        <w:autoSpaceDE w:val="0"/>
        <w:autoSpaceDN w:val="0"/>
        <w:adjustRightInd w:val="0"/>
        <w:spacing w:line="240" w:lineRule="auto"/>
        <w:rPr>
          <w:rFonts w:cs="Arial"/>
          <w:bCs w:val="0"/>
          <w:color w:val="000000"/>
          <w:szCs w:val="24"/>
        </w:rPr>
      </w:pPr>
      <w:r w:rsidRPr="00BD26F0">
        <w:rPr>
          <w:rFonts w:cs="Arial"/>
          <w:bCs w:val="0"/>
          <w:color w:val="000000"/>
          <w:szCs w:val="24"/>
        </w:rPr>
        <w:t>To minimize the environmental impact of our activities and communicate effectively about our environmental responsibility</w:t>
      </w:r>
    </w:p>
    <w:p w14:paraId="02CCAD52" w14:textId="192EFE59" w:rsidR="005E1B2E" w:rsidRPr="00BD26F0" w:rsidRDefault="005E1B2E" w:rsidP="005E1B2E">
      <w:pPr>
        <w:pStyle w:val="ListParagraph"/>
        <w:numPr>
          <w:ilvl w:val="0"/>
          <w:numId w:val="20"/>
        </w:numPr>
        <w:autoSpaceDE w:val="0"/>
        <w:autoSpaceDN w:val="0"/>
        <w:adjustRightInd w:val="0"/>
        <w:spacing w:line="240" w:lineRule="auto"/>
        <w:rPr>
          <w:rFonts w:cs="Arial"/>
          <w:bCs w:val="0"/>
          <w:color w:val="000000"/>
          <w:szCs w:val="24"/>
        </w:rPr>
      </w:pPr>
      <w:r w:rsidRPr="00BD26F0">
        <w:rPr>
          <w:rFonts w:cs="Arial"/>
          <w:bCs w:val="0"/>
          <w:color w:val="000000"/>
          <w:szCs w:val="24"/>
        </w:rPr>
        <w:t>To develop a</w:t>
      </w:r>
      <w:r w:rsidR="00C70490" w:rsidRPr="00BD26F0">
        <w:rPr>
          <w:rFonts w:cs="Arial"/>
          <w:bCs w:val="0"/>
          <w:color w:val="000000"/>
          <w:szCs w:val="24"/>
        </w:rPr>
        <w:t xml:space="preserve"> sustainable and dynamic business model to enable us to work as a charity</w:t>
      </w:r>
    </w:p>
    <w:p w14:paraId="4C42AB47" w14:textId="77777777" w:rsidR="00C70490" w:rsidRPr="00BD26F0" w:rsidRDefault="00C70490" w:rsidP="00C70490">
      <w:pPr>
        <w:pStyle w:val="ListParagraph"/>
        <w:autoSpaceDE w:val="0"/>
        <w:autoSpaceDN w:val="0"/>
        <w:adjustRightInd w:val="0"/>
        <w:spacing w:line="240" w:lineRule="auto"/>
        <w:rPr>
          <w:rFonts w:cs="Arial"/>
          <w:bCs w:val="0"/>
          <w:color w:val="000000"/>
          <w:szCs w:val="24"/>
        </w:rPr>
      </w:pPr>
    </w:p>
    <w:p w14:paraId="6528FD3E" w14:textId="251BB1B0" w:rsidR="008014DD" w:rsidRPr="00BD26F0" w:rsidRDefault="00972E33" w:rsidP="00972E33">
      <w:pPr>
        <w:pStyle w:val="Heading3"/>
        <w:rPr>
          <w:rFonts w:cs="Arial"/>
        </w:rPr>
      </w:pPr>
      <w:r w:rsidRPr="00BD26F0">
        <w:rPr>
          <w:rFonts w:cs="Arial"/>
        </w:rPr>
        <w:t>Our values</w:t>
      </w:r>
    </w:p>
    <w:p w14:paraId="2B5EA042" w14:textId="404EACC1" w:rsidR="008014DD" w:rsidRPr="00BD26F0" w:rsidRDefault="008014DD" w:rsidP="00C70490">
      <w:pPr>
        <w:pStyle w:val="ListParagraph"/>
        <w:numPr>
          <w:ilvl w:val="0"/>
          <w:numId w:val="21"/>
        </w:numPr>
        <w:autoSpaceDE w:val="0"/>
        <w:autoSpaceDN w:val="0"/>
        <w:adjustRightInd w:val="0"/>
        <w:spacing w:after="26" w:line="240" w:lineRule="auto"/>
        <w:rPr>
          <w:rFonts w:cs="Arial"/>
          <w:bCs w:val="0"/>
          <w:color w:val="000000"/>
          <w:szCs w:val="24"/>
        </w:rPr>
      </w:pPr>
      <w:r w:rsidRPr="00BD26F0">
        <w:rPr>
          <w:rFonts w:cs="Arial"/>
          <w:bCs w:val="0"/>
          <w:color w:val="000000"/>
          <w:szCs w:val="24"/>
        </w:rPr>
        <w:t xml:space="preserve">Be open and generous in spirit and action </w:t>
      </w:r>
    </w:p>
    <w:p w14:paraId="6836DFE9" w14:textId="1B44FA9A" w:rsidR="008014DD" w:rsidRPr="00BD26F0" w:rsidRDefault="008014DD" w:rsidP="00C70490">
      <w:pPr>
        <w:pStyle w:val="ListParagraph"/>
        <w:numPr>
          <w:ilvl w:val="0"/>
          <w:numId w:val="21"/>
        </w:numPr>
        <w:autoSpaceDE w:val="0"/>
        <w:autoSpaceDN w:val="0"/>
        <w:adjustRightInd w:val="0"/>
        <w:spacing w:after="26" w:line="240" w:lineRule="auto"/>
        <w:rPr>
          <w:rFonts w:cs="Arial"/>
          <w:bCs w:val="0"/>
          <w:color w:val="000000"/>
          <w:szCs w:val="24"/>
        </w:rPr>
      </w:pPr>
      <w:r w:rsidRPr="00BD26F0">
        <w:rPr>
          <w:rFonts w:cs="Arial"/>
          <w:bCs w:val="0"/>
          <w:color w:val="000000"/>
          <w:szCs w:val="24"/>
        </w:rPr>
        <w:t xml:space="preserve">Deliver innovation </w:t>
      </w:r>
    </w:p>
    <w:p w14:paraId="1C38E8FB" w14:textId="115A7677" w:rsidR="008014DD" w:rsidRPr="00BD26F0" w:rsidRDefault="008014DD" w:rsidP="00C70490">
      <w:pPr>
        <w:pStyle w:val="ListParagraph"/>
        <w:numPr>
          <w:ilvl w:val="0"/>
          <w:numId w:val="21"/>
        </w:numPr>
        <w:autoSpaceDE w:val="0"/>
        <w:autoSpaceDN w:val="0"/>
        <w:adjustRightInd w:val="0"/>
        <w:spacing w:after="26" w:line="240" w:lineRule="auto"/>
        <w:rPr>
          <w:rFonts w:cs="Arial"/>
          <w:bCs w:val="0"/>
          <w:color w:val="000000"/>
          <w:szCs w:val="24"/>
        </w:rPr>
      </w:pPr>
      <w:r w:rsidRPr="00BD26F0">
        <w:rPr>
          <w:rFonts w:cs="Arial"/>
          <w:bCs w:val="0"/>
          <w:color w:val="000000"/>
          <w:szCs w:val="24"/>
        </w:rPr>
        <w:t xml:space="preserve">Communicate our stories with clarity and playfulness </w:t>
      </w:r>
    </w:p>
    <w:p w14:paraId="4E4E97E9" w14:textId="71D31111" w:rsidR="008014DD" w:rsidRPr="00BD26F0" w:rsidRDefault="008014DD" w:rsidP="00C70490">
      <w:pPr>
        <w:pStyle w:val="ListParagraph"/>
        <w:numPr>
          <w:ilvl w:val="0"/>
          <w:numId w:val="21"/>
        </w:numPr>
        <w:autoSpaceDE w:val="0"/>
        <w:autoSpaceDN w:val="0"/>
        <w:adjustRightInd w:val="0"/>
        <w:spacing w:line="240" w:lineRule="auto"/>
        <w:rPr>
          <w:rFonts w:cs="Arial"/>
          <w:bCs w:val="0"/>
          <w:color w:val="000000"/>
          <w:szCs w:val="24"/>
        </w:rPr>
      </w:pPr>
      <w:r w:rsidRPr="00BD26F0">
        <w:rPr>
          <w:rFonts w:cs="Arial"/>
          <w:bCs w:val="0"/>
          <w:color w:val="000000"/>
          <w:szCs w:val="24"/>
        </w:rPr>
        <w:t xml:space="preserve">Be curious about people’s stories and experiences </w:t>
      </w:r>
    </w:p>
    <w:p w14:paraId="38269E5C" w14:textId="77777777" w:rsidR="008014DD" w:rsidRPr="00BD26F0" w:rsidRDefault="008014DD" w:rsidP="008014DD">
      <w:pPr>
        <w:jc w:val="both"/>
        <w:rPr>
          <w:rFonts w:cs="Arial"/>
          <w:szCs w:val="24"/>
        </w:rPr>
      </w:pPr>
    </w:p>
    <w:p w14:paraId="0EB8EDA6" w14:textId="77777777" w:rsidR="00972E33" w:rsidRPr="00BD26F0" w:rsidRDefault="00972E33" w:rsidP="00972E33">
      <w:pPr>
        <w:jc w:val="both"/>
        <w:rPr>
          <w:rFonts w:cs="Arial"/>
          <w:bCs w:val="0"/>
          <w:color w:val="000000"/>
          <w:szCs w:val="24"/>
        </w:rPr>
      </w:pPr>
      <w:r w:rsidRPr="00BD26F0">
        <w:rPr>
          <w:rFonts w:cs="Arial"/>
          <w:bCs w:val="0"/>
          <w:color w:val="000000"/>
          <w:szCs w:val="24"/>
        </w:rPr>
        <w:t xml:space="preserve">Review of the museum posted on Mumsnet in January 2024: </w:t>
      </w:r>
    </w:p>
    <w:p w14:paraId="2A0E9A20" w14:textId="2055F009" w:rsidR="00972E33" w:rsidRPr="00BD26F0" w:rsidRDefault="00972E33" w:rsidP="00972E33">
      <w:pPr>
        <w:jc w:val="both"/>
        <w:rPr>
          <w:rFonts w:cs="Arial"/>
          <w:bCs w:val="0"/>
          <w:i/>
          <w:iCs/>
          <w:color w:val="000000"/>
          <w:szCs w:val="24"/>
        </w:rPr>
      </w:pPr>
      <w:r w:rsidRPr="00BD26F0">
        <w:rPr>
          <w:rFonts w:cs="Arial"/>
          <w:bCs w:val="0"/>
          <w:color w:val="000000"/>
          <w:szCs w:val="24"/>
        </w:rPr>
        <w:t>“</w:t>
      </w:r>
      <w:r w:rsidRPr="00BD26F0">
        <w:rPr>
          <w:rFonts w:cs="Arial"/>
          <w:bCs w:val="0"/>
          <w:i/>
          <w:iCs/>
          <w:color w:val="000000"/>
          <w:szCs w:val="24"/>
        </w:rPr>
        <w:t>it’s awesome. The best I’ve ever been to</w:t>
      </w:r>
      <w:r w:rsidR="0090394A" w:rsidRPr="00BD26F0">
        <w:rPr>
          <w:rFonts w:cs="Arial"/>
          <w:bCs w:val="0"/>
          <w:i/>
          <w:iCs/>
          <w:color w:val="000000"/>
          <w:szCs w:val="24"/>
        </w:rPr>
        <w:t>…. fun</w:t>
      </w:r>
      <w:r w:rsidRPr="00BD26F0">
        <w:rPr>
          <w:rFonts w:cs="Arial"/>
          <w:bCs w:val="0"/>
          <w:i/>
          <w:iCs/>
          <w:color w:val="000000"/>
          <w:szCs w:val="24"/>
        </w:rPr>
        <w:t xml:space="preserve"> for all ages and all </w:t>
      </w:r>
      <w:proofErr w:type="gramStart"/>
      <w:r w:rsidRPr="00BD26F0">
        <w:rPr>
          <w:rFonts w:cs="Arial"/>
          <w:bCs w:val="0"/>
          <w:i/>
          <w:iCs/>
          <w:color w:val="000000"/>
          <w:szCs w:val="24"/>
        </w:rPr>
        <w:t>mine</w:t>
      </w:r>
      <w:proofErr w:type="gramEnd"/>
      <w:r w:rsidRPr="00BD26F0">
        <w:rPr>
          <w:rFonts w:cs="Arial"/>
          <w:bCs w:val="0"/>
          <w:i/>
          <w:iCs/>
          <w:color w:val="000000"/>
          <w:szCs w:val="24"/>
        </w:rPr>
        <w:t xml:space="preserve"> would happily go back in a heartbeat”</w:t>
      </w:r>
    </w:p>
    <w:p w14:paraId="6BFD0D8A" w14:textId="77777777" w:rsidR="00972E33" w:rsidRPr="00BD26F0" w:rsidRDefault="00972E33" w:rsidP="00972E33">
      <w:pPr>
        <w:jc w:val="both"/>
        <w:rPr>
          <w:rFonts w:cs="Arial"/>
          <w:b/>
          <w:bCs w:val="0"/>
          <w:szCs w:val="24"/>
        </w:rPr>
      </w:pPr>
    </w:p>
    <w:p w14:paraId="6256768B" w14:textId="77777777" w:rsidR="00972E33" w:rsidRPr="00BD26F0" w:rsidRDefault="00972E33" w:rsidP="008014DD">
      <w:pPr>
        <w:pBdr>
          <w:bottom w:val="single" w:sz="6" w:space="1" w:color="auto"/>
        </w:pBdr>
        <w:jc w:val="both"/>
        <w:rPr>
          <w:rFonts w:cs="Arial"/>
          <w:szCs w:val="24"/>
        </w:rPr>
      </w:pPr>
    </w:p>
    <w:p w14:paraId="637DC515" w14:textId="77777777" w:rsidR="00972E33" w:rsidRPr="00BD26F0" w:rsidRDefault="00972E33" w:rsidP="008014DD">
      <w:pPr>
        <w:jc w:val="both"/>
        <w:rPr>
          <w:rFonts w:cs="Arial"/>
          <w:b/>
          <w:color w:val="000000"/>
          <w:szCs w:val="24"/>
        </w:rPr>
      </w:pPr>
    </w:p>
    <w:p w14:paraId="4BD6A47B" w14:textId="4D5B5AED" w:rsidR="008014DD" w:rsidRPr="00BD26F0" w:rsidRDefault="00D71F25" w:rsidP="00972E33">
      <w:pPr>
        <w:pStyle w:val="Heading2"/>
        <w:rPr>
          <w:rFonts w:cs="Arial"/>
        </w:rPr>
      </w:pPr>
      <w:r w:rsidRPr="00BD26F0">
        <w:rPr>
          <w:rFonts w:cs="Arial"/>
        </w:rPr>
        <w:t>The Role of the Board</w:t>
      </w:r>
    </w:p>
    <w:p w14:paraId="0F4E03A0" w14:textId="445D065A" w:rsidR="00D71F25" w:rsidRPr="00BD26F0" w:rsidRDefault="00D71F25" w:rsidP="00D71F25">
      <w:pPr>
        <w:pStyle w:val="BodyText"/>
        <w:spacing w:before="0" w:after="0" w:line="240" w:lineRule="auto"/>
        <w:rPr>
          <w:rFonts w:ascii="Arial" w:hAnsi="Arial" w:cs="Arial"/>
          <w:sz w:val="24"/>
          <w:szCs w:val="24"/>
        </w:rPr>
      </w:pPr>
      <w:r w:rsidRPr="00BD26F0">
        <w:rPr>
          <w:rFonts w:ascii="Arial" w:hAnsi="Arial" w:cs="Arial"/>
          <w:sz w:val="24"/>
          <w:szCs w:val="24"/>
        </w:rPr>
        <w:t xml:space="preserve">The Museum is a charity. Our Board of </w:t>
      </w:r>
      <w:r w:rsidR="00DE7D80" w:rsidRPr="00BD26F0">
        <w:rPr>
          <w:rFonts w:ascii="Arial" w:hAnsi="Arial" w:cs="Arial"/>
          <w:sz w:val="24"/>
          <w:szCs w:val="24"/>
        </w:rPr>
        <w:t>T</w:t>
      </w:r>
      <w:r w:rsidRPr="00BD26F0">
        <w:rPr>
          <w:rFonts w:ascii="Arial" w:hAnsi="Arial" w:cs="Arial"/>
          <w:sz w:val="24"/>
          <w:szCs w:val="24"/>
        </w:rPr>
        <w:t>rustees provide the governance framework for the service and approve</w:t>
      </w:r>
      <w:r w:rsidR="00457756" w:rsidRPr="00BD26F0">
        <w:rPr>
          <w:rFonts w:ascii="Arial" w:hAnsi="Arial" w:cs="Arial"/>
          <w:sz w:val="24"/>
          <w:szCs w:val="24"/>
        </w:rPr>
        <w:t>s</w:t>
      </w:r>
      <w:r w:rsidRPr="00BD26F0">
        <w:rPr>
          <w:rFonts w:ascii="Arial" w:hAnsi="Arial" w:cs="Arial"/>
          <w:sz w:val="24"/>
          <w:szCs w:val="24"/>
        </w:rPr>
        <w:t xml:space="preserve"> the strategic direction of the museum with day</w:t>
      </w:r>
      <w:r w:rsidR="0003185B" w:rsidRPr="00BD26F0">
        <w:rPr>
          <w:rFonts w:ascii="Arial" w:hAnsi="Arial" w:cs="Arial"/>
          <w:sz w:val="24"/>
          <w:szCs w:val="24"/>
        </w:rPr>
        <w:t>-</w:t>
      </w:r>
      <w:r w:rsidRPr="00BD26F0">
        <w:rPr>
          <w:rFonts w:ascii="Arial" w:hAnsi="Arial" w:cs="Arial"/>
          <w:sz w:val="24"/>
          <w:szCs w:val="24"/>
        </w:rPr>
        <w:t>to</w:t>
      </w:r>
      <w:r w:rsidR="0003185B" w:rsidRPr="00BD26F0">
        <w:rPr>
          <w:rFonts w:ascii="Arial" w:hAnsi="Arial" w:cs="Arial"/>
          <w:sz w:val="24"/>
          <w:szCs w:val="24"/>
        </w:rPr>
        <w:t>-</w:t>
      </w:r>
      <w:r w:rsidRPr="00BD26F0">
        <w:rPr>
          <w:rFonts w:ascii="Arial" w:hAnsi="Arial" w:cs="Arial"/>
          <w:sz w:val="24"/>
          <w:szCs w:val="24"/>
        </w:rPr>
        <w:t>day management delegated to the Executive led by CEO</w:t>
      </w:r>
      <w:r w:rsidR="001A17D0" w:rsidRPr="00BD26F0">
        <w:rPr>
          <w:rFonts w:ascii="Arial" w:hAnsi="Arial" w:cs="Arial"/>
          <w:sz w:val="24"/>
          <w:szCs w:val="24"/>
        </w:rPr>
        <w:t>,</w:t>
      </w:r>
      <w:r w:rsidRPr="00BD26F0">
        <w:rPr>
          <w:rFonts w:ascii="Arial" w:hAnsi="Arial" w:cs="Arial"/>
          <w:sz w:val="24"/>
          <w:szCs w:val="24"/>
        </w:rPr>
        <w:t xml:space="preserve"> Laura Wright who oversees Heads of Collections</w:t>
      </w:r>
      <w:r w:rsidR="001A17D0" w:rsidRPr="00BD26F0">
        <w:rPr>
          <w:rFonts w:ascii="Arial" w:hAnsi="Arial" w:cs="Arial"/>
          <w:sz w:val="24"/>
          <w:szCs w:val="24"/>
        </w:rPr>
        <w:t>;</w:t>
      </w:r>
      <w:r w:rsidRPr="00BD26F0">
        <w:rPr>
          <w:rFonts w:ascii="Arial" w:hAnsi="Arial" w:cs="Arial"/>
          <w:sz w:val="24"/>
          <w:szCs w:val="24"/>
        </w:rPr>
        <w:t xml:space="preserve"> </w:t>
      </w:r>
      <w:r w:rsidR="00972E33" w:rsidRPr="00BD26F0">
        <w:rPr>
          <w:rFonts w:ascii="Arial" w:hAnsi="Arial" w:cs="Arial"/>
          <w:sz w:val="24"/>
          <w:szCs w:val="24"/>
        </w:rPr>
        <w:t xml:space="preserve">Exhibitions, </w:t>
      </w:r>
      <w:r w:rsidRPr="00BD26F0">
        <w:rPr>
          <w:rFonts w:ascii="Arial" w:hAnsi="Arial" w:cs="Arial"/>
          <w:sz w:val="24"/>
          <w:szCs w:val="24"/>
        </w:rPr>
        <w:t>Access and Learning</w:t>
      </w:r>
      <w:r w:rsidR="001A17D0" w:rsidRPr="00BD26F0">
        <w:rPr>
          <w:rFonts w:ascii="Arial" w:hAnsi="Arial" w:cs="Arial"/>
          <w:sz w:val="24"/>
          <w:szCs w:val="24"/>
        </w:rPr>
        <w:t>;</w:t>
      </w:r>
      <w:r w:rsidRPr="00BD26F0">
        <w:rPr>
          <w:rFonts w:ascii="Arial" w:hAnsi="Arial" w:cs="Arial"/>
          <w:sz w:val="24"/>
          <w:szCs w:val="24"/>
        </w:rPr>
        <w:t xml:space="preserve"> Operations and Commercial</w:t>
      </w:r>
      <w:r w:rsidR="001A17D0" w:rsidRPr="00BD26F0">
        <w:rPr>
          <w:rFonts w:ascii="Arial" w:hAnsi="Arial" w:cs="Arial"/>
          <w:sz w:val="24"/>
          <w:szCs w:val="24"/>
        </w:rPr>
        <w:t>;</w:t>
      </w:r>
      <w:r w:rsidRPr="00BD26F0">
        <w:rPr>
          <w:rFonts w:ascii="Arial" w:hAnsi="Arial" w:cs="Arial"/>
          <w:sz w:val="24"/>
          <w:szCs w:val="24"/>
        </w:rPr>
        <w:t xml:space="preserve"> Marketing</w:t>
      </w:r>
      <w:r w:rsidR="001A17D0" w:rsidRPr="00BD26F0">
        <w:rPr>
          <w:rFonts w:ascii="Arial" w:hAnsi="Arial" w:cs="Arial"/>
          <w:sz w:val="24"/>
          <w:szCs w:val="24"/>
        </w:rPr>
        <w:t xml:space="preserve"> and Development;</w:t>
      </w:r>
      <w:r w:rsidRPr="00BD26F0">
        <w:rPr>
          <w:rFonts w:ascii="Arial" w:hAnsi="Arial" w:cs="Arial"/>
          <w:sz w:val="24"/>
          <w:szCs w:val="24"/>
        </w:rPr>
        <w:t xml:space="preserve"> Finance and </w:t>
      </w:r>
      <w:r w:rsidR="001A17D0" w:rsidRPr="00BD26F0">
        <w:rPr>
          <w:rFonts w:ascii="Arial" w:hAnsi="Arial" w:cs="Arial"/>
          <w:sz w:val="24"/>
          <w:szCs w:val="24"/>
        </w:rPr>
        <w:t>R</w:t>
      </w:r>
      <w:r w:rsidRPr="00BD26F0">
        <w:rPr>
          <w:rFonts w:ascii="Arial" w:hAnsi="Arial" w:cs="Arial"/>
          <w:sz w:val="24"/>
          <w:szCs w:val="24"/>
        </w:rPr>
        <w:t>esources</w:t>
      </w:r>
      <w:r w:rsidR="001A17D0" w:rsidRPr="00BD26F0">
        <w:rPr>
          <w:rFonts w:ascii="Arial" w:hAnsi="Arial" w:cs="Arial"/>
          <w:sz w:val="24"/>
          <w:szCs w:val="24"/>
        </w:rPr>
        <w:t>;</w:t>
      </w:r>
      <w:r w:rsidRPr="00BD26F0">
        <w:rPr>
          <w:rFonts w:ascii="Arial" w:hAnsi="Arial" w:cs="Arial"/>
          <w:sz w:val="24"/>
          <w:szCs w:val="24"/>
        </w:rPr>
        <w:t xml:space="preserve"> and HR. Together, she and her team manage a staff of </w:t>
      </w:r>
      <w:r w:rsidR="001A17D0" w:rsidRPr="00BD26F0">
        <w:rPr>
          <w:rFonts w:ascii="Arial" w:hAnsi="Arial" w:cs="Arial"/>
          <w:sz w:val="24"/>
          <w:szCs w:val="24"/>
        </w:rPr>
        <w:t>10</w:t>
      </w:r>
      <w:r w:rsidRPr="00BD26F0">
        <w:rPr>
          <w:rFonts w:ascii="Arial" w:hAnsi="Arial" w:cs="Arial"/>
          <w:sz w:val="24"/>
          <w:szCs w:val="24"/>
        </w:rPr>
        <w:t>0.</w:t>
      </w:r>
    </w:p>
    <w:p w14:paraId="1A458733" w14:textId="77777777" w:rsidR="0003185B" w:rsidRPr="00BD26F0" w:rsidRDefault="0003185B" w:rsidP="00D71F25">
      <w:pPr>
        <w:pStyle w:val="BodyText"/>
        <w:spacing w:before="0" w:after="0" w:line="240" w:lineRule="auto"/>
        <w:rPr>
          <w:rFonts w:ascii="Arial" w:hAnsi="Arial" w:cs="Arial"/>
          <w:sz w:val="24"/>
          <w:szCs w:val="24"/>
        </w:rPr>
      </w:pPr>
    </w:p>
    <w:p w14:paraId="27AB6D8B" w14:textId="3660FE34" w:rsidR="0003185B" w:rsidRPr="00BD26F0" w:rsidRDefault="0003185B" w:rsidP="0003185B">
      <w:pPr>
        <w:pStyle w:val="BodyText2"/>
        <w:rPr>
          <w:rFonts w:ascii="Arial" w:hAnsi="Arial" w:cs="Arial"/>
          <w:snapToGrid/>
          <w:szCs w:val="24"/>
        </w:rPr>
      </w:pPr>
      <w:r w:rsidRPr="00BD26F0">
        <w:rPr>
          <w:rFonts w:ascii="Arial" w:hAnsi="Arial" w:cs="Arial"/>
          <w:snapToGrid/>
          <w:szCs w:val="24"/>
        </w:rPr>
        <w:t xml:space="preserve">Our role is to ensure that the charity has a clear direction and purpose. We are responsible for setting clear objectives, establishing priorities, safeguarding the assets (money, property, staff, equipment) and using them effectively and exclusively to benefit those the charity exists to help.  Where day-to-day management and operations are delegated to staff or committees, the Board remains ultimately responsible for appointing and supervising staff and for generally ensuring that the organisation is well managed and operates within agreed policies, the law and its budget.  </w:t>
      </w:r>
    </w:p>
    <w:p w14:paraId="62A8BF2A" w14:textId="77777777" w:rsidR="00D71F25" w:rsidRPr="00BD26F0" w:rsidRDefault="00D71F25" w:rsidP="00D71F25">
      <w:pPr>
        <w:pStyle w:val="BodyText"/>
        <w:spacing w:before="0" w:after="0" w:line="240" w:lineRule="auto"/>
        <w:rPr>
          <w:rFonts w:ascii="Arial" w:hAnsi="Arial" w:cs="Arial"/>
          <w:sz w:val="24"/>
          <w:szCs w:val="24"/>
        </w:rPr>
      </w:pPr>
    </w:p>
    <w:p w14:paraId="4AE55702" w14:textId="3FC99073" w:rsidR="00D71F25" w:rsidRPr="00BD26F0" w:rsidRDefault="00457756" w:rsidP="00457756">
      <w:pPr>
        <w:spacing w:line="240" w:lineRule="auto"/>
        <w:jc w:val="both"/>
        <w:rPr>
          <w:rFonts w:cs="Arial"/>
          <w:szCs w:val="24"/>
        </w:rPr>
      </w:pPr>
      <w:r w:rsidRPr="00BD26F0">
        <w:rPr>
          <w:rFonts w:cs="Arial"/>
          <w:szCs w:val="24"/>
        </w:rPr>
        <w:t xml:space="preserve">The wider </w:t>
      </w:r>
      <w:r w:rsidR="00D71F25" w:rsidRPr="00BD26F0">
        <w:rPr>
          <w:rFonts w:cs="Arial"/>
          <w:szCs w:val="24"/>
        </w:rPr>
        <w:t xml:space="preserve">responsibilities </w:t>
      </w:r>
      <w:r w:rsidRPr="00BD26F0">
        <w:rPr>
          <w:rFonts w:cs="Arial"/>
          <w:szCs w:val="24"/>
        </w:rPr>
        <w:t xml:space="preserve">of trustees </w:t>
      </w:r>
      <w:r w:rsidR="00D71F25" w:rsidRPr="00BD26F0">
        <w:rPr>
          <w:rFonts w:cs="Arial"/>
          <w:szCs w:val="24"/>
        </w:rPr>
        <w:t xml:space="preserve">to TPM </w:t>
      </w:r>
      <w:r w:rsidRPr="00BD26F0">
        <w:rPr>
          <w:rFonts w:cs="Arial"/>
          <w:szCs w:val="24"/>
        </w:rPr>
        <w:t xml:space="preserve">are set out in the Trustee handbook which is regularly updated and available to all Board members. </w:t>
      </w:r>
    </w:p>
    <w:p w14:paraId="3F312175" w14:textId="77777777" w:rsidR="0003185B" w:rsidRPr="00BD26F0" w:rsidRDefault="0003185B" w:rsidP="00D71F25">
      <w:pPr>
        <w:pStyle w:val="BodyText2"/>
        <w:tabs>
          <w:tab w:val="left" w:pos="1080"/>
        </w:tabs>
        <w:rPr>
          <w:rFonts w:ascii="Arial" w:hAnsi="Arial" w:cs="Arial"/>
          <w:snapToGrid/>
          <w:szCs w:val="24"/>
        </w:rPr>
      </w:pPr>
    </w:p>
    <w:p w14:paraId="551D533B" w14:textId="35A12FA1" w:rsidR="008B210C" w:rsidRPr="00BD26F0" w:rsidRDefault="00433E4B" w:rsidP="00D71F25">
      <w:pPr>
        <w:pStyle w:val="BodyText2"/>
        <w:tabs>
          <w:tab w:val="left" w:pos="1080"/>
        </w:tabs>
        <w:rPr>
          <w:rFonts w:ascii="Arial" w:hAnsi="Arial" w:cs="Arial"/>
          <w:snapToGrid/>
          <w:szCs w:val="24"/>
        </w:rPr>
      </w:pPr>
      <w:r w:rsidRPr="00BD26F0">
        <w:rPr>
          <w:rFonts w:ascii="Arial" w:hAnsi="Arial" w:cs="Arial"/>
          <w:snapToGrid/>
          <w:szCs w:val="24"/>
        </w:rPr>
        <w:t xml:space="preserve">The Board meets </w:t>
      </w:r>
      <w:r w:rsidR="001A17D0" w:rsidRPr="00BD26F0">
        <w:rPr>
          <w:rFonts w:ascii="Arial" w:hAnsi="Arial" w:cs="Arial"/>
          <w:snapToGrid/>
          <w:szCs w:val="24"/>
        </w:rPr>
        <w:t>4 times a year</w:t>
      </w:r>
      <w:r w:rsidRPr="00BD26F0">
        <w:rPr>
          <w:rFonts w:ascii="Arial" w:hAnsi="Arial" w:cs="Arial"/>
          <w:snapToGrid/>
          <w:szCs w:val="24"/>
        </w:rPr>
        <w:t xml:space="preserve"> from 3-5pm in person at the museum</w:t>
      </w:r>
      <w:r w:rsidR="00457756" w:rsidRPr="00BD26F0">
        <w:rPr>
          <w:rFonts w:ascii="Arial" w:hAnsi="Arial" w:cs="Arial"/>
          <w:snapToGrid/>
          <w:szCs w:val="24"/>
        </w:rPr>
        <w:t xml:space="preserve">; we </w:t>
      </w:r>
      <w:r w:rsidRPr="00BD26F0">
        <w:rPr>
          <w:rFonts w:ascii="Arial" w:hAnsi="Arial" w:cs="Arial"/>
          <w:snapToGrid/>
          <w:szCs w:val="24"/>
        </w:rPr>
        <w:t>may arrange up to 2 trustee awaydays a year</w:t>
      </w:r>
      <w:r w:rsidR="00457756" w:rsidRPr="00BD26F0">
        <w:rPr>
          <w:rFonts w:ascii="Arial" w:hAnsi="Arial" w:cs="Arial"/>
          <w:snapToGrid/>
          <w:szCs w:val="24"/>
        </w:rPr>
        <w:t xml:space="preserve"> in addition to the regular meetings. T</w:t>
      </w:r>
      <w:r w:rsidR="008B210C" w:rsidRPr="00BD26F0">
        <w:rPr>
          <w:rFonts w:ascii="Arial" w:hAnsi="Arial" w:cs="Arial"/>
          <w:snapToGrid/>
          <w:szCs w:val="24"/>
        </w:rPr>
        <w:t>rustees may claim reasonable expen</w:t>
      </w:r>
      <w:r w:rsidR="0003185B" w:rsidRPr="00BD26F0">
        <w:rPr>
          <w:rFonts w:ascii="Arial" w:hAnsi="Arial" w:cs="Arial"/>
          <w:snapToGrid/>
          <w:szCs w:val="24"/>
        </w:rPr>
        <w:t>s</w:t>
      </w:r>
      <w:r w:rsidR="008B210C" w:rsidRPr="00BD26F0">
        <w:rPr>
          <w:rFonts w:ascii="Arial" w:hAnsi="Arial" w:cs="Arial"/>
          <w:snapToGrid/>
          <w:szCs w:val="24"/>
        </w:rPr>
        <w:t>es for attending these meetings.</w:t>
      </w:r>
    </w:p>
    <w:p w14:paraId="1450D0B2" w14:textId="77777777" w:rsidR="008B210C" w:rsidRPr="00BD26F0" w:rsidRDefault="008B210C" w:rsidP="00D71F25">
      <w:pPr>
        <w:pStyle w:val="BodyText2"/>
        <w:tabs>
          <w:tab w:val="left" w:pos="1080"/>
        </w:tabs>
        <w:rPr>
          <w:rFonts w:ascii="Arial" w:hAnsi="Arial" w:cs="Arial"/>
          <w:snapToGrid/>
          <w:szCs w:val="24"/>
        </w:rPr>
      </w:pPr>
    </w:p>
    <w:p w14:paraId="7EF12202" w14:textId="3BFDF79A" w:rsidR="001A17D0" w:rsidRPr="00BD26F0" w:rsidRDefault="00433E4B" w:rsidP="00D71F25">
      <w:pPr>
        <w:pStyle w:val="BodyText2"/>
        <w:tabs>
          <w:tab w:val="left" w:pos="1080"/>
        </w:tabs>
        <w:rPr>
          <w:rFonts w:ascii="Arial" w:hAnsi="Arial" w:cs="Arial"/>
          <w:snapToGrid/>
          <w:szCs w:val="24"/>
        </w:rPr>
      </w:pPr>
      <w:r w:rsidRPr="00BD26F0">
        <w:rPr>
          <w:rFonts w:ascii="Arial" w:hAnsi="Arial" w:cs="Arial"/>
          <w:snapToGrid/>
          <w:szCs w:val="24"/>
        </w:rPr>
        <w:t xml:space="preserve">We have an expectation that Trustees will also join Committees and sub-groups of the Board. At present </w:t>
      </w:r>
      <w:r w:rsidR="008B210C" w:rsidRPr="00BD26F0">
        <w:rPr>
          <w:rFonts w:ascii="Arial" w:hAnsi="Arial" w:cs="Arial"/>
          <w:snapToGrid/>
          <w:szCs w:val="24"/>
        </w:rPr>
        <w:t xml:space="preserve">we have </w:t>
      </w:r>
      <w:r w:rsidRPr="00BD26F0">
        <w:rPr>
          <w:rFonts w:ascii="Arial" w:hAnsi="Arial" w:cs="Arial"/>
          <w:snapToGrid/>
          <w:szCs w:val="24"/>
        </w:rPr>
        <w:t>3 sub-committees of the Board all of which are Chaired by a Board member</w:t>
      </w:r>
      <w:r w:rsidR="001A17D0" w:rsidRPr="00BD26F0">
        <w:rPr>
          <w:rFonts w:ascii="Arial" w:hAnsi="Arial" w:cs="Arial"/>
          <w:snapToGrid/>
          <w:szCs w:val="24"/>
        </w:rPr>
        <w:t xml:space="preserve"> and meet virtually throughout the year</w:t>
      </w:r>
      <w:r w:rsidR="008B210C" w:rsidRPr="00BD26F0">
        <w:rPr>
          <w:rFonts w:ascii="Arial" w:hAnsi="Arial" w:cs="Arial"/>
          <w:snapToGrid/>
          <w:szCs w:val="24"/>
        </w:rPr>
        <w:t xml:space="preserve">. These are: </w:t>
      </w:r>
    </w:p>
    <w:p w14:paraId="2BAA00EA" w14:textId="77777777" w:rsidR="00304FBD" w:rsidRPr="00BD26F0" w:rsidRDefault="00304FBD" w:rsidP="00D71F25">
      <w:pPr>
        <w:pStyle w:val="BodyText2"/>
        <w:tabs>
          <w:tab w:val="left" w:pos="1080"/>
        </w:tabs>
        <w:rPr>
          <w:rFonts w:ascii="Arial" w:hAnsi="Arial" w:cs="Arial"/>
          <w:snapToGrid/>
          <w:szCs w:val="24"/>
        </w:rPr>
      </w:pPr>
    </w:p>
    <w:p w14:paraId="0B3DA002" w14:textId="03AD05B0" w:rsidR="001A17D0" w:rsidRPr="00BD26F0" w:rsidRDefault="00433E4B" w:rsidP="001A17D0">
      <w:pPr>
        <w:pStyle w:val="BodyText2"/>
        <w:numPr>
          <w:ilvl w:val="0"/>
          <w:numId w:val="29"/>
        </w:numPr>
        <w:tabs>
          <w:tab w:val="left" w:pos="1080"/>
        </w:tabs>
        <w:rPr>
          <w:rFonts w:ascii="Arial" w:hAnsi="Arial" w:cs="Arial"/>
          <w:snapToGrid/>
          <w:szCs w:val="24"/>
        </w:rPr>
      </w:pPr>
      <w:r w:rsidRPr="00BD26F0">
        <w:rPr>
          <w:rFonts w:ascii="Arial" w:hAnsi="Arial" w:cs="Arial"/>
          <w:snapToGrid/>
          <w:szCs w:val="24"/>
        </w:rPr>
        <w:t>Audit and Finance</w:t>
      </w:r>
    </w:p>
    <w:p w14:paraId="754F8E8E" w14:textId="2128D6FB" w:rsidR="001A17D0" w:rsidRPr="00BD26F0" w:rsidRDefault="00433E4B" w:rsidP="001A17D0">
      <w:pPr>
        <w:pStyle w:val="BodyText2"/>
        <w:numPr>
          <w:ilvl w:val="0"/>
          <w:numId w:val="29"/>
        </w:numPr>
        <w:tabs>
          <w:tab w:val="left" w:pos="1080"/>
        </w:tabs>
        <w:rPr>
          <w:rFonts w:ascii="Arial" w:hAnsi="Arial" w:cs="Arial"/>
          <w:snapToGrid/>
          <w:szCs w:val="24"/>
        </w:rPr>
      </w:pPr>
      <w:r w:rsidRPr="00BD26F0">
        <w:rPr>
          <w:rFonts w:ascii="Arial" w:hAnsi="Arial" w:cs="Arial"/>
          <w:snapToGrid/>
          <w:szCs w:val="24"/>
        </w:rPr>
        <w:t xml:space="preserve">Museum Collections  </w:t>
      </w:r>
    </w:p>
    <w:p w14:paraId="59547E97" w14:textId="36CC298F" w:rsidR="001A17D0" w:rsidRPr="00BD26F0" w:rsidRDefault="00433E4B" w:rsidP="001A17D0">
      <w:pPr>
        <w:pStyle w:val="BodyText2"/>
        <w:numPr>
          <w:ilvl w:val="0"/>
          <w:numId w:val="29"/>
        </w:numPr>
        <w:tabs>
          <w:tab w:val="left" w:pos="1080"/>
        </w:tabs>
        <w:rPr>
          <w:rFonts w:ascii="Arial" w:hAnsi="Arial" w:cs="Arial"/>
          <w:snapToGrid/>
          <w:szCs w:val="24"/>
        </w:rPr>
      </w:pPr>
      <w:r w:rsidRPr="00BD26F0">
        <w:rPr>
          <w:rFonts w:ascii="Arial" w:hAnsi="Arial" w:cs="Arial"/>
          <w:snapToGrid/>
          <w:szCs w:val="24"/>
        </w:rPr>
        <w:t>Board Nominations</w:t>
      </w:r>
    </w:p>
    <w:p w14:paraId="6360407E" w14:textId="77777777" w:rsidR="001A17D0" w:rsidRPr="00BD26F0" w:rsidRDefault="001A17D0" w:rsidP="001A17D0">
      <w:pPr>
        <w:pStyle w:val="BodyText2"/>
        <w:tabs>
          <w:tab w:val="left" w:pos="1080"/>
        </w:tabs>
        <w:rPr>
          <w:rFonts w:ascii="Arial" w:hAnsi="Arial" w:cs="Arial"/>
          <w:snapToGrid/>
          <w:szCs w:val="24"/>
        </w:rPr>
      </w:pPr>
    </w:p>
    <w:p w14:paraId="007E7DC4" w14:textId="7ED2EE48" w:rsidR="008B210C" w:rsidRPr="00BD26F0" w:rsidRDefault="00433E4B" w:rsidP="001A17D0">
      <w:pPr>
        <w:pStyle w:val="BodyText2"/>
        <w:tabs>
          <w:tab w:val="left" w:pos="1080"/>
        </w:tabs>
        <w:rPr>
          <w:rFonts w:ascii="Arial" w:hAnsi="Arial" w:cs="Arial"/>
          <w:snapToGrid/>
          <w:szCs w:val="24"/>
        </w:rPr>
      </w:pPr>
      <w:r w:rsidRPr="00BD26F0">
        <w:rPr>
          <w:rFonts w:ascii="Arial" w:hAnsi="Arial" w:cs="Arial"/>
          <w:snapToGrid/>
          <w:szCs w:val="24"/>
        </w:rPr>
        <w:lastRenderedPageBreak/>
        <w:t xml:space="preserve">We also have 2 subsidiary trading companies: Postal Heritage Services LTD for our archives and record management services and Postal Heritage </w:t>
      </w:r>
      <w:r w:rsidR="001A17D0" w:rsidRPr="00BD26F0">
        <w:rPr>
          <w:rFonts w:ascii="Arial" w:hAnsi="Arial" w:cs="Arial"/>
          <w:snapToGrid/>
          <w:szCs w:val="24"/>
        </w:rPr>
        <w:t>T</w:t>
      </w:r>
      <w:r w:rsidRPr="00BD26F0">
        <w:rPr>
          <w:rFonts w:ascii="Arial" w:hAnsi="Arial" w:cs="Arial"/>
          <w:snapToGrid/>
          <w:szCs w:val="24"/>
        </w:rPr>
        <w:t>rading LTD for commercial activities.</w:t>
      </w:r>
      <w:r w:rsidR="008B210C" w:rsidRPr="00BD26F0">
        <w:rPr>
          <w:rFonts w:ascii="Arial" w:hAnsi="Arial" w:cs="Arial"/>
          <w:snapToGrid/>
          <w:szCs w:val="24"/>
        </w:rPr>
        <w:t xml:space="preserve"> Sub-Groups and working groups may be set up from time-to-time to lead on and work with the Executive on specific issues.</w:t>
      </w:r>
    </w:p>
    <w:p w14:paraId="41051043" w14:textId="77777777" w:rsidR="008B210C" w:rsidRPr="00BD26F0" w:rsidRDefault="008B210C" w:rsidP="00D71F25">
      <w:pPr>
        <w:pStyle w:val="BodyText2"/>
        <w:tabs>
          <w:tab w:val="left" w:pos="1080"/>
        </w:tabs>
        <w:rPr>
          <w:rFonts w:ascii="Arial" w:hAnsi="Arial" w:cs="Arial"/>
          <w:snapToGrid/>
          <w:szCs w:val="24"/>
        </w:rPr>
      </w:pPr>
    </w:p>
    <w:p w14:paraId="4E34F3E1" w14:textId="724B0E1B" w:rsidR="00433E4B" w:rsidRPr="00BD26F0" w:rsidRDefault="008B210C" w:rsidP="00D71F25">
      <w:pPr>
        <w:pStyle w:val="BodyText2"/>
        <w:tabs>
          <w:tab w:val="left" w:pos="1080"/>
        </w:tabs>
        <w:rPr>
          <w:rFonts w:ascii="Arial" w:hAnsi="Arial" w:cs="Arial"/>
          <w:snapToGrid/>
          <w:szCs w:val="24"/>
        </w:rPr>
      </w:pPr>
      <w:r w:rsidRPr="00BD26F0">
        <w:rPr>
          <w:rFonts w:ascii="Arial" w:hAnsi="Arial" w:cs="Arial"/>
          <w:snapToGrid/>
          <w:szCs w:val="24"/>
        </w:rPr>
        <w:t>The museum regularly changes its exhibitions and runs a wide range of events. We hope that trustees will get to know the staff and will try to support on-site and on-line activities where possible.</w:t>
      </w:r>
    </w:p>
    <w:p w14:paraId="14ED7713" w14:textId="77777777" w:rsidR="008B210C" w:rsidRPr="00BD26F0" w:rsidRDefault="008B210C" w:rsidP="00D71F25">
      <w:pPr>
        <w:pStyle w:val="BodyText2"/>
        <w:pBdr>
          <w:bottom w:val="single" w:sz="6" w:space="1" w:color="auto"/>
        </w:pBdr>
        <w:tabs>
          <w:tab w:val="left" w:pos="1080"/>
        </w:tabs>
        <w:rPr>
          <w:rFonts w:ascii="Arial" w:hAnsi="Arial" w:cs="Arial"/>
          <w:snapToGrid/>
          <w:szCs w:val="24"/>
        </w:rPr>
      </w:pPr>
    </w:p>
    <w:p w14:paraId="182D2899" w14:textId="77777777" w:rsidR="00972E33" w:rsidRPr="00BD26F0" w:rsidRDefault="00972E33" w:rsidP="00972E33">
      <w:pPr>
        <w:rPr>
          <w:rFonts w:cs="Arial"/>
        </w:rPr>
      </w:pPr>
    </w:p>
    <w:p w14:paraId="10E5D7DB" w14:textId="6796F91E" w:rsidR="008B210C" w:rsidRPr="00BD26F0" w:rsidRDefault="008B210C" w:rsidP="00972E33">
      <w:pPr>
        <w:pStyle w:val="Heading2"/>
        <w:rPr>
          <w:rFonts w:cs="Arial"/>
        </w:rPr>
      </w:pPr>
      <w:r w:rsidRPr="00BD26F0">
        <w:rPr>
          <w:rFonts w:cs="Arial"/>
        </w:rPr>
        <w:t>Trustee Person Specification</w:t>
      </w:r>
    </w:p>
    <w:p w14:paraId="10F9387D" w14:textId="77777777" w:rsidR="008B210C" w:rsidRPr="00BD26F0" w:rsidRDefault="008B210C" w:rsidP="00D71F25">
      <w:pPr>
        <w:pStyle w:val="BodyText2"/>
        <w:tabs>
          <w:tab w:val="left" w:pos="1080"/>
        </w:tabs>
        <w:rPr>
          <w:rFonts w:ascii="Arial" w:hAnsi="Arial" w:cs="Arial"/>
          <w:b/>
          <w:bCs/>
          <w:snapToGrid/>
          <w:szCs w:val="24"/>
        </w:rPr>
      </w:pPr>
    </w:p>
    <w:p w14:paraId="6DE99C89" w14:textId="78B3AF21" w:rsidR="00D71F25" w:rsidRPr="00BD26F0" w:rsidRDefault="008B210C" w:rsidP="008014DD">
      <w:pPr>
        <w:jc w:val="both"/>
        <w:rPr>
          <w:rFonts w:cs="Arial"/>
          <w:bCs w:val="0"/>
          <w:color w:val="000000"/>
          <w:szCs w:val="24"/>
        </w:rPr>
      </w:pPr>
      <w:r w:rsidRPr="00BD26F0">
        <w:rPr>
          <w:rFonts w:cs="Arial"/>
          <w:bCs w:val="0"/>
          <w:color w:val="000000"/>
          <w:szCs w:val="24"/>
        </w:rPr>
        <w:t>We are looking for new Board members to join us who can:</w:t>
      </w:r>
    </w:p>
    <w:p w14:paraId="0AD48CFD" w14:textId="248F55DC" w:rsidR="008B210C" w:rsidRPr="00BD26F0" w:rsidRDefault="008B210C" w:rsidP="008B210C">
      <w:pPr>
        <w:pStyle w:val="ListParagraph"/>
        <w:numPr>
          <w:ilvl w:val="0"/>
          <w:numId w:val="24"/>
        </w:numPr>
        <w:jc w:val="both"/>
        <w:rPr>
          <w:rFonts w:cs="Arial"/>
          <w:bCs w:val="0"/>
          <w:color w:val="000000"/>
          <w:szCs w:val="24"/>
        </w:rPr>
      </w:pPr>
      <w:r w:rsidRPr="00BD26F0">
        <w:rPr>
          <w:rFonts w:cs="Arial"/>
          <w:bCs w:val="0"/>
          <w:color w:val="000000"/>
          <w:szCs w:val="24"/>
        </w:rPr>
        <w:t xml:space="preserve">Challenge and </w:t>
      </w:r>
      <w:r w:rsidR="0003185B" w:rsidRPr="00BD26F0">
        <w:rPr>
          <w:rFonts w:cs="Arial"/>
          <w:bCs w:val="0"/>
          <w:color w:val="000000"/>
          <w:szCs w:val="24"/>
        </w:rPr>
        <w:t>progress our strategic plan</w:t>
      </w:r>
    </w:p>
    <w:p w14:paraId="37E0A2DE" w14:textId="3685403F" w:rsidR="0003185B" w:rsidRPr="00BD26F0" w:rsidRDefault="0003185B" w:rsidP="008B210C">
      <w:pPr>
        <w:pStyle w:val="ListParagraph"/>
        <w:numPr>
          <w:ilvl w:val="0"/>
          <w:numId w:val="24"/>
        </w:numPr>
        <w:jc w:val="both"/>
        <w:rPr>
          <w:rFonts w:cs="Arial"/>
          <w:bCs w:val="0"/>
          <w:color w:val="000000"/>
          <w:szCs w:val="24"/>
        </w:rPr>
      </w:pPr>
      <w:r w:rsidRPr="00BD26F0">
        <w:rPr>
          <w:rFonts w:cs="Arial"/>
          <w:bCs w:val="0"/>
          <w:color w:val="000000"/>
          <w:szCs w:val="24"/>
        </w:rPr>
        <w:t xml:space="preserve">Support the </w:t>
      </w:r>
      <w:r w:rsidR="00457756" w:rsidRPr="00BD26F0">
        <w:rPr>
          <w:rFonts w:cs="Arial"/>
          <w:bCs w:val="0"/>
          <w:color w:val="000000"/>
          <w:szCs w:val="24"/>
        </w:rPr>
        <w:t>E</w:t>
      </w:r>
      <w:r w:rsidRPr="00BD26F0">
        <w:rPr>
          <w:rFonts w:cs="Arial"/>
          <w:bCs w:val="0"/>
          <w:color w:val="000000"/>
          <w:szCs w:val="24"/>
        </w:rPr>
        <w:t>xecutive in delivering it</w:t>
      </w:r>
    </w:p>
    <w:p w14:paraId="7B736389" w14:textId="64B45350" w:rsidR="0003185B" w:rsidRPr="00BD26F0" w:rsidRDefault="0003185B" w:rsidP="008B210C">
      <w:pPr>
        <w:pStyle w:val="ListParagraph"/>
        <w:numPr>
          <w:ilvl w:val="0"/>
          <w:numId w:val="24"/>
        </w:numPr>
        <w:jc w:val="both"/>
        <w:rPr>
          <w:rFonts w:cs="Arial"/>
          <w:bCs w:val="0"/>
          <w:color w:val="000000"/>
          <w:szCs w:val="24"/>
        </w:rPr>
      </w:pPr>
      <w:r w:rsidRPr="00BD26F0">
        <w:rPr>
          <w:rFonts w:cs="Arial"/>
          <w:bCs w:val="0"/>
          <w:color w:val="000000"/>
          <w:szCs w:val="24"/>
        </w:rPr>
        <w:t xml:space="preserve">Support </w:t>
      </w:r>
      <w:r w:rsidR="001A17D0" w:rsidRPr="00BD26F0">
        <w:rPr>
          <w:rFonts w:cs="Arial"/>
          <w:bCs w:val="0"/>
          <w:color w:val="000000"/>
          <w:szCs w:val="24"/>
        </w:rPr>
        <w:t>stakeholder engagement and</w:t>
      </w:r>
      <w:r w:rsidRPr="00BD26F0">
        <w:rPr>
          <w:rFonts w:cs="Arial"/>
          <w:bCs w:val="0"/>
          <w:color w:val="000000"/>
          <w:szCs w:val="24"/>
        </w:rPr>
        <w:t xml:space="preserve"> fundraising</w:t>
      </w:r>
    </w:p>
    <w:p w14:paraId="5B0020F1" w14:textId="77777777" w:rsidR="0003185B" w:rsidRPr="00BD26F0" w:rsidRDefault="0003185B" w:rsidP="0003185B">
      <w:pPr>
        <w:jc w:val="both"/>
        <w:rPr>
          <w:rFonts w:cs="Arial"/>
          <w:bCs w:val="0"/>
          <w:color w:val="000000"/>
          <w:szCs w:val="24"/>
        </w:rPr>
      </w:pPr>
    </w:p>
    <w:p w14:paraId="783781A8" w14:textId="5A8FD58B" w:rsidR="0003185B" w:rsidRPr="00BD26F0" w:rsidRDefault="0003185B" w:rsidP="0003185B">
      <w:pPr>
        <w:jc w:val="both"/>
        <w:rPr>
          <w:rFonts w:cs="Arial"/>
          <w:bCs w:val="0"/>
          <w:color w:val="000000"/>
          <w:szCs w:val="24"/>
        </w:rPr>
      </w:pPr>
      <w:r w:rsidRPr="00BD26F0">
        <w:rPr>
          <w:rFonts w:cs="Arial"/>
          <w:bCs w:val="0"/>
          <w:color w:val="000000"/>
          <w:szCs w:val="24"/>
        </w:rPr>
        <w:t>We have identified 4 specific areas of skills and experience which we currently need on our Board:</w:t>
      </w:r>
    </w:p>
    <w:p w14:paraId="2EADE605" w14:textId="77777777" w:rsidR="0003185B" w:rsidRPr="00BD26F0" w:rsidRDefault="0003185B" w:rsidP="0003185B">
      <w:pPr>
        <w:jc w:val="both"/>
        <w:rPr>
          <w:rFonts w:cs="Arial"/>
          <w:bCs w:val="0"/>
          <w:color w:val="000000"/>
          <w:szCs w:val="24"/>
        </w:rPr>
      </w:pPr>
    </w:p>
    <w:p w14:paraId="1478087C" w14:textId="45713DED" w:rsidR="0003185B" w:rsidRPr="00BD26F0" w:rsidRDefault="0003185B" w:rsidP="0003185B">
      <w:pPr>
        <w:pStyle w:val="ListParagraph"/>
        <w:numPr>
          <w:ilvl w:val="0"/>
          <w:numId w:val="25"/>
        </w:numPr>
        <w:jc w:val="both"/>
        <w:rPr>
          <w:rFonts w:cs="Arial"/>
          <w:bCs w:val="0"/>
          <w:color w:val="000000"/>
          <w:szCs w:val="24"/>
        </w:rPr>
      </w:pPr>
      <w:r w:rsidRPr="00BD26F0">
        <w:rPr>
          <w:rFonts w:cs="Arial"/>
          <w:bCs w:val="0"/>
          <w:color w:val="000000"/>
          <w:szCs w:val="24"/>
        </w:rPr>
        <w:t>Financial management and auditing</w:t>
      </w:r>
    </w:p>
    <w:p w14:paraId="74E94747" w14:textId="72641AB7" w:rsidR="0003185B" w:rsidRPr="00BD26F0" w:rsidRDefault="0003185B" w:rsidP="0003185B">
      <w:pPr>
        <w:pStyle w:val="ListParagraph"/>
        <w:numPr>
          <w:ilvl w:val="0"/>
          <w:numId w:val="25"/>
        </w:numPr>
        <w:jc w:val="both"/>
        <w:rPr>
          <w:rFonts w:cs="Arial"/>
          <w:bCs w:val="0"/>
          <w:color w:val="000000"/>
          <w:szCs w:val="24"/>
        </w:rPr>
      </w:pPr>
      <w:r w:rsidRPr="00BD26F0">
        <w:rPr>
          <w:rFonts w:cs="Arial"/>
          <w:bCs w:val="0"/>
          <w:color w:val="000000"/>
          <w:szCs w:val="24"/>
        </w:rPr>
        <w:t xml:space="preserve">Commercial skills of the sort which can help a charity like the museum generate income </w:t>
      </w:r>
    </w:p>
    <w:p w14:paraId="4CB63488" w14:textId="675018CC" w:rsidR="0003185B" w:rsidRPr="00BD26F0" w:rsidRDefault="0003185B" w:rsidP="0003185B">
      <w:pPr>
        <w:pStyle w:val="ListParagraph"/>
        <w:numPr>
          <w:ilvl w:val="0"/>
          <w:numId w:val="25"/>
        </w:numPr>
        <w:jc w:val="both"/>
        <w:rPr>
          <w:rFonts w:cs="Arial"/>
          <w:bCs w:val="0"/>
          <w:color w:val="000000"/>
          <w:szCs w:val="24"/>
        </w:rPr>
      </w:pPr>
      <w:r w:rsidRPr="00BD26F0">
        <w:rPr>
          <w:rFonts w:cs="Arial"/>
          <w:bCs w:val="0"/>
          <w:color w:val="000000"/>
          <w:szCs w:val="24"/>
        </w:rPr>
        <w:t>Museum learning</w:t>
      </w:r>
      <w:r w:rsidR="001A17D0" w:rsidRPr="00BD26F0">
        <w:rPr>
          <w:rFonts w:cs="Arial"/>
          <w:bCs w:val="0"/>
          <w:color w:val="000000"/>
          <w:szCs w:val="24"/>
        </w:rPr>
        <w:t xml:space="preserve"> or museum collections experience</w:t>
      </w:r>
    </w:p>
    <w:p w14:paraId="08297D2F" w14:textId="660024EA" w:rsidR="0003185B" w:rsidRPr="00BD26F0" w:rsidRDefault="0003185B" w:rsidP="0003185B">
      <w:pPr>
        <w:pStyle w:val="ListParagraph"/>
        <w:numPr>
          <w:ilvl w:val="0"/>
          <w:numId w:val="25"/>
        </w:numPr>
        <w:jc w:val="both"/>
        <w:rPr>
          <w:rFonts w:cs="Arial"/>
          <w:bCs w:val="0"/>
          <w:color w:val="000000"/>
          <w:szCs w:val="24"/>
        </w:rPr>
      </w:pPr>
      <w:r w:rsidRPr="00BD26F0">
        <w:rPr>
          <w:rFonts w:cs="Arial"/>
          <w:bCs w:val="0"/>
          <w:color w:val="000000"/>
          <w:szCs w:val="24"/>
        </w:rPr>
        <w:t>Fundraising particularly around philanthropic and individual giving</w:t>
      </w:r>
    </w:p>
    <w:p w14:paraId="256CAF2C" w14:textId="77777777" w:rsidR="0003185B" w:rsidRPr="00BD26F0" w:rsidRDefault="0003185B" w:rsidP="008014DD">
      <w:pPr>
        <w:jc w:val="both"/>
        <w:rPr>
          <w:rFonts w:cs="Arial"/>
          <w:szCs w:val="24"/>
        </w:rPr>
      </w:pPr>
    </w:p>
    <w:p w14:paraId="481D49C3" w14:textId="77777777" w:rsidR="0003185B" w:rsidRPr="00BD26F0" w:rsidRDefault="0003185B" w:rsidP="008014DD">
      <w:pPr>
        <w:jc w:val="both"/>
        <w:rPr>
          <w:rFonts w:cs="Arial"/>
          <w:szCs w:val="24"/>
        </w:rPr>
      </w:pPr>
      <w:r w:rsidRPr="00BD26F0">
        <w:rPr>
          <w:rFonts w:cs="Arial"/>
          <w:szCs w:val="24"/>
        </w:rPr>
        <w:t>In addition to the statutory duties of a trustee and the skills and experience listed above we are looking for people who can also meet the following requirements:</w:t>
      </w:r>
    </w:p>
    <w:p w14:paraId="79D11442" w14:textId="28BDC4B2" w:rsidR="0003185B" w:rsidRPr="00BD26F0" w:rsidRDefault="0003185B" w:rsidP="0003185B">
      <w:pPr>
        <w:pStyle w:val="ListParagraph"/>
        <w:numPr>
          <w:ilvl w:val="0"/>
          <w:numId w:val="27"/>
        </w:numPr>
        <w:jc w:val="both"/>
        <w:rPr>
          <w:rFonts w:cs="Arial"/>
          <w:szCs w:val="24"/>
        </w:rPr>
      </w:pPr>
      <w:r w:rsidRPr="00BD26F0">
        <w:rPr>
          <w:rFonts w:cs="Arial"/>
          <w:szCs w:val="24"/>
        </w:rPr>
        <w:t>Commitment to the organisation and support for its culture and values</w:t>
      </w:r>
    </w:p>
    <w:p w14:paraId="4ACAE201" w14:textId="0DC8ECE2" w:rsidR="0003185B" w:rsidRPr="00BD26F0" w:rsidRDefault="0003185B" w:rsidP="0003185B">
      <w:pPr>
        <w:pStyle w:val="ListParagraph"/>
        <w:numPr>
          <w:ilvl w:val="0"/>
          <w:numId w:val="27"/>
        </w:numPr>
        <w:jc w:val="both"/>
        <w:rPr>
          <w:rFonts w:cs="Arial"/>
          <w:szCs w:val="24"/>
        </w:rPr>
      </w:pPr>
      <w:r w:rsidRPr="00BD26F0">
        <w:rPr>
          <w:rFonts w:cs="Arial"/>
          <w:szCs w:val="24"/>
        </w:rPr>
        <w:t>Willingness to devote the necessary time and effort needed to discharge the responsibilities of this role</w:t>
      </w:r>
    </w:p>
    <w:p w14:paraId="5B921A65" w14:textId="078ACA86" w:rsidR="0003185B" w:rsidRPr="00BD26F0" w:rsidRDefault="0003185B" w:rsidP="0003185B">
      <w:pPr>
        <w:pStyle w:val="ListParagraph"/>
        <w:numPr>
          <w:ilvl w:val="0"/>
          <w:numId w:val="27"/>
        </w:numPr>
        <w:jc w:val="both"/>
        <w:rPr>
          <w:rFonts w:cs="Arial"/>
          <w:szCs w:val="24"/>
        </w:rPr>
      </w:pPr>
      <w:r w:rsidRPr="00BD26F0">
        <w:rPr>
          <w:rFonts w:cs="Arial"/>
          <w:szCs w:val="24"/>
        </w:rPr>
        <w:t>Strategic vision and good judgement</w:t>
      </w:r>
    </w:p>
    <w:p w14:paraId="0867E510" w14:textId="539720BE" w:rsidR="0003185B" w:rsidRPr="00BD26F0" w:rsidRDefault="0003185B" w:rsidP="0003185B">
      <w:pPr>
        <w:pStyle w:val="ListParagraph"/>
        <w:numPr>
          <w:ilvl w:val="0"/>
          <w:numId w:val="27"/>
        </w:numPr>
        <w:jc w:val="both"/>
        <w:rPr>
          <w:rFonts w:cs="Arial"/>
          <w:szCs w:val="24"/>
        </w:rPr>
      </w:pPr>
      <w:r w:rsidRPr="00BD26F0">
        <w:rPr>
          <w:rFonts w:cs="Arial"/>
          <w:szCs w:val="24"/>
        </w:rPr>
        <w:t>Good listening skills together with a willingness to speak your mind</w:t>
      </w:r>
    </w:p>
    <w:p w14:paraId="10BAA56A" w14:textId="77777777" w:rsidR="0003185B" w:rsidRPr="00BD26F0" w:rsidRDefault="0003185B" w:rsidP="0003185B">
      <w:pPr>
        <w:pStyle w:val="ListParagraph"/>
        <w:numPr>
          <w:ilvl w:val="0"/>
          <w:numId w:val="27"/>
        </w:numPr>
        <w:jc w:val="both"/>
        <w:rPr>
          <w:rFonts w:cs="Arial"/>
          <w:szCs w:val="24"/>
        </w:rPr>
      </w:pPr>
      <w:r w:rsidRPr="00BD26F0">
        <w:rPr>
          <w:rFonts w:cs="Arial"/>
          <w:szCs w:val="24"/>
        </w:rPr>
        <w:t>Ability to work effectively as part of a team</w:t>
      </w:r>
    </w:p>
    <w:p w14:paraId="0A5E340A" w14:textId="705B0C15" w:rsidR="0003185B" w:rsidRPr="00BD26F0" w:rsidRDefault="0003185B" w:rsidP="0003185B">
      <w:pPr>
        <w:pStyle w:val="ListParagraph"/>
        <w:numPr>
          <w:ilvl w:val="0"/>
          <w:numId w:val="27"/>
        </w:numPr>
        <w:jc w:val="both"/>
        <w:rPr>
          <w:rFonts w:cs="Arial"/>
          <w:szCs w:val="24"/>
        </w:rPr>
      </w:pPr>
      <w:r w:rsidRPr="00BD26F0">
        <w:rPr>
          <w:rFonts w:cs="Arial"/>
          <w:szCs w:val="24"/>
        </w:rPr>
        <w:t>Knowledge and understanding of charity governance</w:t>
      </w:r>
    </w:p>
    <w:p w14:paraId="25BFDED1" w14:textId="2877A369" w:rsidR="0003185B" w:rsidRPr="00BD26F0" w:rsidRDefault="0003185B" w:rsidP="0003185B">
      <w:pPr>
        <w:pStyle w:val="ListParagraph"/>
        <w:numPr>
          <w:ilvl w:val="0"/>
          <w:numId w:val="27"/>
        </w:numPr>
        <w:jc w:val="both"/>
        <w:rPr>
          <w:rFonts w:cs="Arial"/>
          <w:szCs w:val="24"/>
        </w:rPr>
      </w:pPr>
      <w:r w:rsidRPr="00BD26F0">
        <w:rPr>
          <w:rFonts w:cs="Arial"/>
          <w:szCs w:val="24"/>
        </w:rPr>
        <w:t>Adherence to the Nolan Principles of public life i.e. selflessness, integrity, objectivity, accountability, openness, honesty and leadership</w:t>
      </w:r>
    </w:p>
    <w:p w14:paraId="157BF8C9" w14:textId="77777777" w:rsidR="0003185B" w:rsidRPr="00BD26F0" w:rsidRDefault="0003185B" w:rsidP="0003185B">
      <w:pPr>
        <w:pStyle w:val="ListParagraph"/>
        <w:jc w:val="both"/>
        <w:rPr>
          <w:rFonts w:cs="Arial"/>
          <w:szCs w:val="24"/>
        </w:rPr>
      </w:pPr>
    </w:p>
    <w:p w14:paraId="38FD46EE" w14:textId="77777777" w:rsidR="00972E33" w:rsidRPr="00BD26F0" w:rsidRDefault="00972E33">
      <w:pPr>
        <w:spacing w:line="240" w:lineRule="auto"/>
        <w:rPr>
          <w:rFonts w:eastAsiaTheme="majorEastAsia" w:cs="Arial"/>
          <w:color w:val="0F4761" w:themeColor="accent1" w:themeShade="BF"/>
          <w:sz w:val="32"/>
          <w:szCs w:val="32"/>
        </w:rPr>
      </w:pPr>
      <w:r w:rsidRPr="00BD26F0">
        <w:rPr>
          <w:rFonts w:cs="Arial"/>
        </w:rPr>
        <w:br w:type="page"/>
      </w:r>
    </w:p>
    <w:p w14:paraId="678E2FC8" w14:textId="04407CB8" w:rsidR="00FD697E" w:rsidRPr="00BD26F0" w:rsidRDefault="00C11900" w:rsidP="00972E33">
      <w:pPr>
        <w:pStyle w:val="Heading2"/>
        <w:rPr>
          <w:rFonts w:cs="Arial"/>
        </w:rPr>
      </w:pPr>
      <w:r w:rsidRPr="00BD26F0">
        <w:rPr>
          <w:rFonts w:cs="Arial"/>
        </w:rPr>
        <w:lastRenderedPageBreak/>
        <w:t>How to apply</w:t>
      </w:r>
    </w:p>
    <w:p w14:paraId="2177B457" w14:textId="77777777" w:rsidR="00B92EDA" w:rsidRPr="00BD26F0" w:rsidRDefault="00B92EDA" w:rsidP="00FD697E">
      <w:pPr>
        <w:tabs>
          <w:tab w:val="left" w:pos="1080"/>
        </w:tabs>
        <w:jc w:val="both"/>
        <w:rPr>
          <w:rFonts w:cs="Arial"/>
          <w:b/>
          <w:bCs w:val="0"/>
          <w:szCs w:val="24"/>
        </w:rPr>
      </w:pPr>
    </w:p>
    <w:p w14:paraId="39DC02D8" w14:textId="72B53964" w:rsidR="00B92EDA" w:rsidRPr="00BD26F0" w:rsidRDefault="00DF6D2E" w:rsidP="00FD697E">
      <w:pPr>
        <w:tabs>
          <w:tab w:val="left" w:pos="1080"/>
        </w:tabs>
        <w:jc w:val="both"/>
        <w:rPr>
          <w:rFonts w:cs="Arial"/>
          <w:szCs w:val="24"/>
        </w:rPr>
      </w:pPr>
      <w:r w:rsidRPr="00BD26F0">
        <w:rPr>
          <w:rFonts w:cs="Arial"/>
          <w:szCs w:val="24"/>
        </w:rPr>
        <w:t>Before</w:t>
      </w:r>
      <w:r w:rsidR="00B92EDA" w:rsidRPr="00BD26F0">
        <w:rPr>
          <w:rFonts w:cs="Arial"/>
          <w:szCs w:val="24"/>
        </w:rPr>
        <w:t xml:space="preserve"> applying to be a trustee</w:t>
      </w:r>
      <w:r w:rsidRPr="00BD26F0">
        <w:rPr>
          <w:rFonts w:cs="Arial"/>
          <w:szCs w:val="24"/>
        </w:rPr>
        <w:t>, you may wish to have conversations with either Laura Wright</w:t>
      </w:r>
      <w:r w:rsidR="00A04312" w:rsidRPr="00BD26F0">
        <w:rPr>
          <w:rFonts w:cs="Arial"/>
          <w:szCs w:val="24"/>
        </w:rPr>
        <w:t xml:space="preserve">, CEO or Sue Wilkinson, Chair. Laura is available throughout September and can be contacted </w:t>
      </w:r>
      <w:r w:rsidR="003906AB" w:rsidRPr="00BD26F0">
        <w:rPr>
          <w:rFonts w:cs="Arial"/>
          <w:szCs w:val="24"/>
        </w:rPr>
        <w:t xml:space="preserve">by email </w:t>
      </w:r>
      <w:hyperlink r:id="rId9" w:history="1">
        <w:r w:rsidR="003906AB" w:rsidRPr="00BD26F0">
          <w:rPr>
            <w:rStyle w:val="Hyperlink"/>
            <w:rFonts w:cs="Arial"/>
            <w:sz w:val="24"/>
            <w:szCs w:val="24"/>
          </w:rPr>
          <w:t>laura.wright@postalmuseum.org</w:t>
        </w:r>
      </w:hyperlink>
      <w:r w:rsidR="003906AB" w:rsidRPr="00BD26F0">
        <w:rPr>
          <w:rFonts w:cs="Arial"/>
          <w:szCs w:val="24"/>
        </w:rPr>
        <w:t>. Sue is avail</w:t>
      </w:r>
      <w:r w:rsidR="00DB00CD" w:rsidRPr="00BD26F0">
        <w:rPr>
          <w:rFonts w:cs="Arial"/>
          <w:szCs w:val="24"/>
        </w:rPr>
        <w:t>able</w:t>
      </w:r>
      <w:r w:rsidR="00951BAA" w:rsidRPr="00BD26F0">
        <w:rPr>
          <w:rFonts w:cs="Arial"/>
          <w:szCs w:val="24"/>
        </w:rPr>
        <w:t xml:space="preserve"> throughout October and can be contacted by email </w:t>
      </w:r>
      <w:hyperlink r:id="rId10" w:history="1">
        <w:r w:rsidR="00951BAA" w:rsidRPr="00BD26F0">
          <w:rPr>
            <w:rStyle w:val="Hyperlink"/>
            <w:rFonts w:cs="Arial"/>
            <w:sz w:val="24"/>
            <w:szCs w:val="24"/>
          </w:rPr>
          <w:t>trustees@postalmuseum.org</w:t>
        </w:r>
      </w:hyperlink>
      <w:r w:rsidR="00951BAA" w:rsidRPr="00BD26F0">
        <w:rPr>
          <w:rFonts w:cs="Arial"/>
          <w:szCs w:val="24"/>
        </w:rPr>
        <w:t xml:space="preserve">.  </w:t>
      </w:r>
    </w:p>
    <w:p w14:paraId="71993CD0" w14:textId="77777777" w:rsidR="005F1914" w:rsidRPr="00BD26F0" w:rsidRDefault="005F1914">
      <w:pPr>
        <w:rPr>
          <w:rFonts w:cs="Arial"/>
          <w:szCs w:val="24"/>
        </w:rPr>
      </w:pPr>
    </w:p>
    <w:p w14:paraId="35192034" w14:textId="35AE4CC5" w:rsidR="00C11900" w:rsidRPr="00BD26F0" w:rsidRDefault="00C11900">
      <w:pPr>
        <w:rPr>
          <w:rFonts w:cs="Arial"/>
          <w:szCs w:val="24"/>
        </w:rPr>
      </w:pPr>
      <w:r w:rsidRPr="00BD26F0">
        <w:rPr>
          <w:rFonts w:cs="Arial"/>
          <w:szCs w:val="24"/>
        </w:rPr>
        <w:t xml:space="preserve">Applications should </w:t>
      </w:r>
      <w:r w:rsidR="00951BAA" w:rsidRPr="00BD26F0">
        <w:rPr>
          <w:rFonts w:cs="Arial"/>
          <w:szCs w:val="24"/>
        </w:rPr>
        <w:t xml:space="preserve">then </w:t>
      </w:r>
      <w:r w:rsidRPr="00BD26F0">
        <w:rPr>
          <w:rFonts w:cs="Arial"/>
          <w:szCs w:val="24"/>
        </w:rPr>
        <w:t xml:space="preserve">be sent by email to </w:t>
      </w:r>
      <w:r w:rsidR="001A17D0" w:rsidRPr="00BD26F0">
        <w:rPr>
          <w:rFonts w:cs="Arial"/>
          <w:szCs w:val="24"/>
        </w:rPr>
        <w:t>Trustees@postalmuseum.org</w:t>
      </w:r>
      <w:r w:rsidRPr="00BD26F0">
        <w:rPr>
          <w:rFonts w:cs="Arial"/>
          <w:szCs w:val="24"/>
        </w:rPr>
        <w:t xml:space="preserve">. The closing date for applications is </w:t>
      </w:r>
      <w:r w:rsidR="00E96B3E" w:rsidRPr="00BD26F0">
        <w:rPr>
          <w:rFonts w:cs="Arial"/>
          <w:szCs w:val="24"/>
        </w:rPr>
        <w:t>Monday 21st</w:t>
      </w:r>
      <w:r w:rsidR="00240C71" w:rsidRPr="00BD26F0">
        <w:rPr>
          <w:rFonts w:cs="Arial"/>
          <w:szCs w:val="24"/>
        </w:rPr>
        <w:t xml:space="preserve"> October.</w:t>
      </w:r>
      <w:r w:rsidRPr="00BD26F0">
        <w:rPr>
          <w:rFonts w:cs="Arial"/>
          <w:szCs w:val="24"/>
        </w:rPr>
        <w:t xml:space="preserve"> Your application should include:</w:t>
      </w:r>
    </w:p>
    <w:p w14:paraId="43243B53" w14:textId="77777777" w:rsidR="00972E33" w:rsidRPr="00BD26F0" w:rsidRDefault="00972E33">
      <w:pPr>
        <w:rPr>
          <w:rFonts w:cs="Arial"/>
          <w:szCs w:val="24"/>
        </w:rPr>
      </w:pPr>
    </w:p>
    <w:p w14:paraId="31DFCB88" w14:textId="03D556A7" w:rsidR="00C11900" w:rsidRPr="00BD26F0" w:rsidRDefault="00C11900" w:rsidP="00C11900">
      <w:pPr>
        <w:pStyle w:val="ListParagraph"/>
        <w:numPr>
          <w:ilvl w:val="0"/>
          <w:numId w:val="28"/>
        </w:numPr>
        <w:rPr>
          <w:rFonts w:cs="Arial"/>
          <w:szCs w:val="24"/>
        </w:rPr>
      </w:pPr>
      <w:r w:rsidRPr="00BD26F0">
        <w:rPr>
          <w:rFonts w:cs="Arial"/>
          <w:szCs w:val="24"/>
        </w:rPr>
        <w:t>A CV including a full employment history showing responsibilities held and relevant achievements; an email and mobile phone number and the contact details for 2 referees</w:t>
      </w:r>
    </w:p>
    <w:p w14:paraId="707F0EB2" w14:textId="7B6D630D" w:rsidR="001A17D0" w:rsidRPr="00BD26F0" w:rsidRDefault="00C11900" w:rsidP="001A17D0">
      <w:pPr>
        <w:pStyle w:val="ListParagraph"/>
        <w:numPr>
          <w:ilvl w:val="0"/>
          <w:numId w:val="28"/>
        </w:numPr>
        <w:rPr>
          <w:rFonts w:cs="Arial"/>
          <w:szCs w:val="24"/>
        </w:rPr>
      </w:pPr>
      <w:r w:rsidRPr="00BD26F0">
        <w:rPr>
          <w:rFonts w:cs="Arial"/>
          <w:szCs w:val="24"/>
        </w:rPr>
        <w:t>A covering letter (</w:t>
      </w:r>
      <w:r w:rsidR="00240C71" w:rsidRPr="00BD26F0">
        <w:rPr>
          <w:rFonts w:cs="Arial"/>
          <w:szCs w:val="24"/>
        </w:rPr>
        <w:t>1</w:t>
      </w:r>
      <w:r w:rsidRPr="00BD26F0">
        <w:rPr>
          <w:rFonts w:cs="Arial"/>
          <w:szCs w:val="24"/>
        </w:rPr>
        <w:t xml:space="preserve"> side of A4) </w:t>
      </w:r>
      <w:r w:rsidR="00B92EDA" w:rsidRPr="00BD26F0">
        <w:rPr>
          <w:rFonts w:cs="Arial"/>
          <w:szCs w:val="24"/>
        </w:rPr>
        <w:t xml:space="preserve">telling us why you are interested in being a trustee at The Postal Museum and what skills you would bring to the Board. </w:t>
      </w:r>
    </w:p>
    <w:p w14:paraId="22DCF0BB" w14:textId="77777777" w:rsidR="00AA0BA6" w:rsidRPr="00BD26F0" w:rsidRDefault="00AA0BA6" w:rsidP="00AA0BA6">
      <w:pPr>
        <w:rPr>
          <w:rFonts w:cs="Arial"/>
          <w:szCs w:val="24"/>
        </w:rPr>
      </w:pPr>
    </w:p>
    <w:p w14:paraId="06E0813B" w14:textId="0289BB17" w:rsidR="00AA0BA6" w:rsidRPr="00BD26F0" w:rsidRDefault="00B56528" w:rsidP="00AA0BA6">
      <w:pPr>
        <w:rPr>
          <w:rFonts w:cs="Arial"/>
          <w:szCs w:val="24"/>
        </w:rPr>
      </w:pPr>
      <w:r w:rsidRPr="00BD26F0">
        <w:rPr>
          <w:rFonts w:cs="Arial"/>
          <w:szCs w:val="24"/>
        </w:rPr>
        <w:t>Please don’t hesitate to get in touch and we look forward to hearing from you.</w:t>
      </w:r>
    </w:p>
    <w:sectPr w:rsidR="00AA0BA6" w:rsidRPr="00BD26F0" w:rsidSect="00CF078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AGBookBQ-Regular">
    <w:altName w:val="Calibri"/>
    <w:panose1 w:val="020B0604020202020204"/>
    <w:charset w:val="00"/>
    <w:family w:val="modern"/>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03C942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E2C0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EA26F5"/>
    <w:multiLevelType w:val="hybridMultilevel"/>
    <w:tmpl w:val="67DCE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E2BD3"/>
    <w:multiLevelType w:val="hybridMultilevel"/>
    <w:tmpl w:val="F29C07F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345574"/>
    <w:multiLevelType w:val="hybridMultilevel"/>
    <w:tmpl w:val="3162E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346BFF"/>
    <w:multiLevelType w:val="hybridMultilevel"/>
    <w:tmpl w:val="CD105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79478A"/>
    <w:multiLevelType w:val="hybridMultilevel"/>
    <w:tmpl w:val="820808A8"/>
    <w:lvl w:ilvl="0" w:tplc="04090001">
      <w:start w:val="1"/>
      <w:numFmt w:val="bullet"/>
      <w:lvlText w:val=""/>
      <w:lvlJc w:val="left"/>
      <w:pPr>
        <w:tabs>
          <w:tab w:val="num" w:pos="900"/>
        </w:tabs>
        <w:ind w:left="900" w:hanging="360"/>
      </w:pPr>
      <w:rPr>
        <w:rFonts w:ascii="Symbol" w:hAnsi="Symbol" w:hint="default"/>
      </w:rPr>
    </w:lvl>
    <w:lvl w:ilvl="1" w:tplc="04090001">
      <w:start w:val="1"/>
      <w:numFmt w:val="bullet"/>
      <w:lvlText w:val=""/>
      <w:lvlJc w:val="left"/>
      <w:pPr>
        <w:tabs>
          <w:tab w:val="num" w:pos="1620"/>
        </w:tabs>
        <w:ind w:left="1620" w:hanging="360"/>
      </w:pPr>
      <w:rPr>
        <w:rFonts w:ascii="Symbol" w:hAnsi="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29047AF"/>
    <w:multiLevelType w:val="hybridMultilevel"/>
    <w:tmpl w:val="7DB641F6"/>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241447A8"/>
    <w:multiLevelType w:val="hybridMultilevel"/>
    <w:tmpl w:val="65C82E66"/>
    <w:lvl w:ilvl="0" w:tplc="04090001">
      <w:start w:val="1"/>
      <w:numFmt w:val="bullet"/>
      <w:lvlText w:val=""/>
      <w:lvlJc w:val="left"/>
      <w:pPr>
        <w:tabs>
          <w:tab w:val="num" w:pos="900"/>
        </w:tabs>
        <w:ind w:left="900" w:hanging="360"/>
      </w:pPr>
      <w:rPr>
        <w:rFonts w:ascii="Symbol" w:hAnsi="Symbol" w:hint="default"/>
      </w:rPr>
    </w:lvl>
    <w:lvl w:ilvl="1" w:tplc="04090001">
      <w:start w:val="1"/>
      <w:numFmt w:val="bullet"/>
      <w:lvlText w:val=""/>
      <w:lvlJc w:val="left"/>
      <w:pPr>
        <w:tabs>
          <w:tab w:val="num" w:pos="1620"/>
        </w:tabs>
        <w:ind w:left="1620" w:hanging="360"/>
      </w:pPr>
      <w:rPr>
        <w:rFonts w:ascii="Symbol" w:hAnsi="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251A04F1"/>
    <w:multiLevelType w:val="hybridMultilevel"/>
    <w:tmpl w:val="A67ECEE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2E570B0A"/>
    <w:multiLevelType w:val="hybridMultilevel"/>
    <w:tmpl w:val="76F8A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614DB"/>
    <w:multiLevelType w:val="hybridMultilevel"/>
    <w:tmpl w:val="BAE0D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7357E5"/>
    <w:multiLevelType w:val="hybridMultilevel"/>
    <w:tmpl w:val="74B83E20"/>
    <w:lvl w:ilvl="0" w:tplc="5060DED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3EEF14BC"/>
    <w:multiLevelType w:val="hybridMultilevel"/>
    <w:tmpl w:val="2500CE2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3FC535F9"/>
    <w:multiLevelType w:val="hybridMultilevel"/>
    <w:tmpl w:val="B05A1CF8"/>
    <w:lvl w:ilvl="0" w:tplc="04090001">
      <w:start w:val="1"/>
      <w:numFmt w:val="bullet"/>
      <w:lvlText w:val=""/>
      <w:lvlJc w:val="left"/>
      <w:pPr>
        <w:tabs>
          <w:tab w:val="num" w:pos="900"/>
        </w:tabs>
        <w:ind w:left="900" w:hanging="360"/>
      </w:pPr>
      <w:rPr>
        <w:rFonts w:ascii="Symbol" w:hAnsi="Symbol" w:hint="default"/>
      </w:rPr>
    </w:lvl>
    <w:lvl w:ilvl="1" w:tplc="04090001">
      <w:start w:val="1"/>
      <w:numFmt w:val="bullet"/>
      <w:lvlText w:val=""/>
      <w:lvlJc w:val="left"/>
      <w:pPr>
        <w:tabs>
          <w:tab w:val="num" w:pos="1620"/>
        </w:tabs>
        <w:ind w:left="1620" w:hanging="360"/>
      </w:pPr>
      <w:rPr>
        <w:rFonts w:ascii="Symbol" w:hAnsi="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426D9CA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42E49D8"/>
    <w:multiLevelType w:val="hybridMultilevel"/>
    <w:tmpl w:val="4C76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AC2B1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7E1390C"/>
    <w:multiLevelType w:val="hybridMultilevel"/>
    <w:tmpl w:val="97366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B54C79"/>
    <w:multiLevelType w:val="hybridMultilevel"/>
    <w:tmpl w:val="03A8A6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663ACE"/>
    <w:multiLevelType w:val="hybridMultilevel"/>
    <w:tmpl w:val="8B908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B91406"/>
    <w:multiLevelType w:val="hybridMultilevel"/>
    <w:tmpl w:val="E0A24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3D342B"/>
    <w:multiLevelType w:val="hybridMultilevel"/>
    <w:tmpl w:val="45C8770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631864CB"/>
    <w:multiLevelType w:val="hybridMultilevel"/>
    <w:tmpl w:val="3CB69F96"/>
    <w:lvl w:ilvl="0" w:tplc="04090001">
      <w:start w:val="1"/>
      <w:numFmt w:val="bullet"/>
      <w:lvlText w:val=""/>
      <w:lvlJc w:val="left"/>
      <w:pPr>
        <w:tabs>
          <w:tab w:val="num" w:pos="900"/>
        </w:tabs>
        <w:ind w:left="900" w:hanging="360"/>
      </w:pPr>
      <w:rPr>
        <w:rFonts w:ascii="Symbol" w:hAnsi="Symbol" w:hint="default"/>
      </w:rPr>
    </w:lvl>
    <w:lvl w:ilvl="1" w:tplc="04090001">
      <w:start w:val="1"/>
      <w:numFmt w:val="bullet"/>
      <w:lvlText w:val=""/>
      <w:lvlJc w:val="left"/>
      <w:pPr>
        <w:tabs>
          <w:tab w:val="num" w:pos="1620"/>
        </w:tabs>
        <w:ind w:left="1620" w:hanging="360"/>
      </w:pPr>
      <w:rPr>
        <w:rFonts w:ascii="Symbol" w:hAnsi="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636D1B22"/>
    <w:multiLevelType w:val="hybridMultilevel"/>
    <w:tmpl w:val="2312F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3A0241"/>
    <w:multiLevelType w:val="hybridMultilevel"/>
    <w:tmpl w:val="2B4EC6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AC03B7"/>
    <w:multiLevelType w:val="hybridMultilevel"/>
    <w:tmpl w:val="76E0F67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8D68B1"/>
    <w:multiLevelType w:val="hybridMultilevel"/>
    <w:tmpl w:val="484E2E0E"/>
    <w:lvl w:ilvl="0" w:tplc="6DDC2A68">
      <w:start w:val="1"/>
      <w:numFmt w:val="decimal"/>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76CA701A"/>
    <w:multiLevelType w:val="hybridMultilevel"/>
    <w:tmpl w:val="D7161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0325722">
    <w:abstractNumId w:val="0"/>
  </w:num>
  <w:num w:numId="2" w16cid:durableId="1150365213">
    <w:abstractNumId w:val="15"/>
  </w:num>
  <w:num w:numId="3" w16cid:durableId="1546866552">
    <w:abstractNumId w:val="12"/>
  </w:num>
  <w:num w:numId="4" w16cid:durableId="981542540">
    <w:abstractNumId w:val="1"/>
  </w:num>
  <w:num w:numId="5" w16cid:durableId="1916281501">
    <w:abstractNumId w:val="14"/>
  </w:num>
  <w:num w:numId="6" w16cid:durableId="841360972">
    <w:abstractNumId w:val="23"/>
  </w:num>
  <w:num w:numId="7" w16cid:durableId="187918072">
    <w:abstractNumId w:val="13"/>
  </w:num>
  <w:num w:numId="8" w16cid:durableId="73164439">
    <w:abstractNumId w:val="9"/>
  </w:num>
  <w:num w:numId="9" w16cid:durableId="1345550078">
    <w:abstractNumId w:val="8"/>
  </w:num>
  <w:num w:numId="10" w16cid:durableId="1081029982">
    <w:abstractNumId w:val="6"/>
  </w:num>
  <w:num w:numId="11" w16cid:durableId="453403906">
    <w:abstractNumId w:val="7"/>
  </w:num>
  <w:num w:numId="12" w16cid:durableId="1149982795">
    <w:abstractNumId w:val="22"/>
  </w:num>
  <w:num w:numId="13" w16cid:durableId="1322002596">
    <w:abstractNumId w:val="27"/>
  </w:num>
  <w:num w:numId="14" w16cid:durableId="1455757105">
    <w:abstractNumId w:val="25"/>
  </w:num>
  <w:num w:numId="15" w16cid:durableId="304968439">
    <w:abstractNumId w:val="17"/>
  </w:num>
  <w:num w:numId="16" w16cid:durableId="553127178">
    <w:abstractNumId w:val="19"/>
  </w:num>
  <w:num w:numId="17" w16cid:durableId="1684818005">
    <w:abstractNumId w:val="26"/>
  </w:num>
  <w:num w:numId="18" w16cid:durableId="352001107">
    <w:abstractNumId w:val="3"/>
  </w:num>
  <w:num w:numId="19" w16cid:durableId="29846891">
    <w:abstractNumId w:val="24"/>
  </w:num>
  <w:num w:numId="20" w16cid:durableId="1237545751">
    <w:abstractNumId w:val="2"/>
  </w:num>
  <w:num w:numId="21" w16cid:durableId="2323755">
    <w:abstractNumId w:val="20"/>
  </w:num>
  <w:num w:numId="22" w16cid:durableId="1620726272">
    <w:abstractNumId w:val="5"/>
  </w:num>
  <w:num w:numId="23" w16cid:durableId="1637098806">
    <w:abstractNumId w:val="16"/>
  </w:num>
  <w:num w:numId="24" w16cid:durableId="1720936174">
    <w:abstractNumId w:val="28"/>
  </w:num>
  <w:num w:numId="25" w16cid:durableId="1630698321">
    <w:abstractNumId w:val="11"/>
  </w:num>
  <w:num w:numId="26" w16cid:durableId="907612973">
    <w:abstractNumId w:val="18"/>
  </w:num>
  <w:num w:numId="27" w16cid:durableId="668486034">
    <w:abstractNumId w:val="10"/>
  </w:num>
  <w:num w:numId="28" w16cid:durableId="1343046916">
    <w:abstractNumId w:val="21"/>
  </w:num>
  <w:num w:numId="29" w16cid:durableId="15831735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4DD"/>
    <w:rsid w:val="0003185B"/>
    <w:rsid w:val="000D019E"/>
    <w:rsid w:val="000E3C83"/>
    <w:rsid w:val="001A17D0"/>
    <w:rsid w:val="001B796E"/>
    <w:rsid w:val="00226614"/>
    <w:rsid w:val="002401F6"/>
    <w:rsid w:val="00240C71"/>
    <w:rsid w:val="00261F01"/>
    <w:rsid w:val="00304FBD"/>
    <w:rsid w:val="003906AB"/>
    <w:rsid w:val="00391042"/>
    <w:rsid w:val="003B0C3C"/>
    <w:rsid w:val="00433E4B"/>
    <w:rsid w:val="0044305C"/>
    <w:rsid w:val="00457756"/>
    <w:rsid w:val="00461866"/>
    <w:rsid w:val="00490A8E"/>
    <w:rsid w:val="00492026"/>
    <w:rsid w:val="004F7490"/>
    <w:rsid w:val="00502A23"/>
    <w:rsid w:val="005353F4"/>
    <w:rsid w:val="00546CF5"/>
    <w:rsid w:val="005D4DCE"/>
    <w:rsid w:val="005E1B2E"/>
    <w:rsid w:val="005F1914"/>
    <w:rsid w:val="00685174"/>
    <w:rsid w:val="006D0E4B"/>
    <w:rsid w:val="00706C99"/>
    <w:rsid w:val="007C5D76"/>
    <w:rsid w:val="008014DD"/>
    <w:rsid w:val="008B210C"/>
    <w:rsid w:val="0090394A"/>
    <w:rsid w:val="00951BAA"/>
    <w:rsid w:val="00972E33"/>
    <w:rsid w:val="009D414C"/>
    <w:rsid w:val="00A04312"/>
    <w:rsid w:val="00A335A6"/>
    <w:rsid w:val="00AA0BA6"/>
    <w:rsid w:val="00B04C2B"/>
    <w:rsid w:val="00B56528"/>
    <w:rsid w:val="00B92EDA"/>
    <w:rsid w:val="00BD26F0"/>
    <w:rsid w:val="00C06201"/>
    <w:rsid w:val="00C11900"/>
    <w:rsid w:val="00C70490"/>
    <w:rsid w:val="00C97E1D"/>
    <w:rsid w:val="00CB3037"/>
    <w:rsid w:val="00CC402A"/>
    <w:rsid w:val="00CF0781"/>
    <w:rsid w:val="00D71F25"/>
    <w:rsid w:val="00DB00CD"/>
    <w:rsid w:val="00DE7D80"/>
    <w:rsid w:val="00DF072F"/>
    <w:rsid w:val="00DF6D2E"/>
    <w:rsid w:val="00E66D64"/>
    <w:rsid w:val="00E96B3E"/>
    <w:rsid w:val="00EC25D6"/>
    <w:rsid w:val="00F2682A"/>
    <w:rsid w:val="00FD6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2F8C3"/>
  <w15:docId w15:val="{9D447CE0-D9B0-BD4D-ACCA-6BC41345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E33"/>
    <w:pPr>
      <w:spacing w:line="276" w:lineRule="auto"/>
    </w:pPr>
    <w:rPr>
      <w:rFonts w:ascii="Arial" w:hAnsi="Arial" w:cs="Calibri (Body)"/>
      <w:bCs/>
      <w:szCs w:val="20"/>
    </w:rPr>
  </w:style>
  <w:style w:type="paragraph" w:styleId="Heading1">
    <w:name w:val="heading 1"/>
    <w:basedOn w:val="Normal"/>
    <w:next w:val="Normal"/>
    <w:link w:val="Heading1Char"/>
    <w:uiPriority w:val="9"/>
    <w:qFormat/>
    <w:rsid w:val="00972E33"/>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72E33"/>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014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14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14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14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14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14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14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E33"/>
    <w:rPr>
      <w:rFonts w:ascii="Arial" w:eastAsiaTheme="majorEastAsia" w:hAnsi="Arial" w:cstheme="majorBidi"/>
      <w:bCs/>
      <w:color w:val="0F4761" w:themeColor="accent1" w:themeShade="BF"/>
      <w:sz w:val="40"/>
      <w:szCs w:val="40"/>
    </w:rPr>
  </w:style>
  <w:style w:type="character" w:customStyle="1" w:styleId="Heading2Char">
    <w:name w:val="Heading 2 Char"/>
    <w:basedOn w:val="DefaultParagraphFont"/>
    <w:link w:val="Heading2"/>
    <w:uiPriority w:val="9"/>
    <w:rsid w:val="00972E33"/>
    <w:rPr>
      <w:rFonts w:ascii="Arial" w:eastAsiaTheme="majorEastAsia" w:hAnsi="Arial" w:cstheme="majorBidi"/>
      <w:bCs/>
      <w:color w:val="0F4761" w:themeColor="accent1" w:themeShade="BF"/>
      <w:sz w:val="32"/>
      <w:szCs w:val="32"/>
    </w:rPr>
  </w:style>
  <w:style w:type="character" w:customStyle="1" w:styleId="Heading3Char">
    <w:name w:val="Heading 3 Char"/>
    <w:basedOn w:val="DefaultParagraphFont"/>
    <w:link w:val="Heading3"/>
    <w:uiPriority w:val="9"/>
    <w:rsid w:val="008014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14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14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14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14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14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14DD"/>
    <w:rPr>
      <w:rFonts w:eastAsiaTheme="majorEastAsia" w:cstheme="majorBidi"/>
      <w:color w:val="272727" w:themeColor="text1" w:themeTint="D8"/>
    </w:rPr>
  </w:style>
  <w:style w:type="paragraph" w:styleId="Title">
    <w:name w:val="Title"/>
    <w:basedOn w:val="Normal"/>
    <w:next w:val="Normal"/>
    <w:link w:val="TitleChar"/>
    <w:uiPriority w:val="10"/>
    <w:qFormat/>
    <w:rsid w:val="008014D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14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14D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14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14D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014DD"/>
    <w:rPr>
      <w:i/>
      <w:iCs/>
      <w:color w:val="404040" w:themeColor="text1" w:themeTint="BF"/>
    </w:rPr>
  </w:style>
  <w:style w:type="paragraph" w:styleId="ListParagraph">
    <w:name w:val="List Paragraph"/>
    <w:basedOn w:val="Normal"/>
    <w:uiPriority w:val="34"/>
    <w:qFormat/>
    <w:rsid w:val="008014DD"/>
    <w:pPr>
      <w:ind w:left="720"/>
      <w:contextualSpacing/>
    </w:pPr>
  </w:style>
  <w:style w:type="character" w:styleId="IntenseEmphasis">
    <w:name w:val="Intense Emphasis"/>
    <w:basedOn w:val="DefaultParagraphFont"/>
    <w:uiPriority w:val="21"/>
    <w:qFormat/>
    <w:rsid w:val="008014DD"/>
    <w:rPr>
      <w:i/>
      <w:iCs/>
      <w:color w:val="0F4761" w:themeColor="accent1" w:themeShade="BF"/>
    </w:rPr>
  </w:style>
  <w:style w:type="paragraph" w:styleId="IntenseQuote">
    <w:name w:val="Intense Quote"/>
    <w:basedOn w:val="Normal"/>
    <w:next w:val="Normal"/>
    <w:link w:val="IntenseQuoteChar"/>
    <w:uiPriority w:val="30"/>
    <w:qFormat/>
    <w:rsid w:val="008014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14DD"/>
    <w:rPr>
      <w:i/>
      <w:iCs/>
      <w:color w:val="0F4761" w:themeColor="accent1" w:themeShade="BF"/>
    </w:rPr>
  </w:style>
  <w:style w:type="character" w:styleId="IntenseReference">
    <w:name w:val="Intense Reference"/>
    <w:basedOn w:val="DefaultParagraphFont"/>
    <w:uiPriority w:val="32"/>
    <w:qFormat/>
    <w:rsid w:val="008014DD"/>
    <w:rPr>
      <w:b/>
      <w:bCs/>
      <w:smallCaps/>
      <w:color w:val="0F4761" w:themeColor="accent1" w:themeShade="BF"/>
      <w:spacing w:val="5"/>
    </w:rPr>
  </w:style>
  <w:style w:type="paragraph" w:styleId="BodyText">
    <w:name w:val="Body Text"/>
    <w:basedOn w:val="Normal"/>
    <w:link w:val="BodyTextChar"/>
    <w:rsid w:val="00FD697E"/>
    <w:pPr>
      <w:spacing w:before="120" w:after="120" w:line="360" w:lineRule="auto"/>
      <w:jc w:val="both"/>
    </w:pPr>
    <w:rPr>
      <w:rFonts w:ascii="Garamond" w:eastAsia="Times New Roman" w:hAnsi="Garamond" w:cs="Times New Roman"/>
      <w:bCs w:val="0"/>
      <w:sz w:val="28"/>
    </w:rPr>
  </w:style>
  <w:style w:type="character" w:customStyle="1" w:styleId="BodyTextChar">
    <w:name w:val="Body Text Char"/>
    <w:basedOn w:val="DefaultParagraphFont"/>
    <w:link w:val="BodyText"/>
    <w:rsid w:val="00FD697E"/>
    <w:rPr>
      <w:rFonts w:ascii="Garamond" w:eastAsia="Times New Roman" w:hAnsi="Garamond" w:cs="Times New Roman"/>
      <w:sz w:val="28"/>
      <w:szCs w:val="20"/>
    </w:rPr>
  </w:style>
  <w:style w:type="paragraph" w:styleId="BodyText2">
    <w:name w:val="Body Text 2"/>
    <w:basedOn w:val="Normal"/>
    <w:link w:val="BodyText2Char"/>
    <w:rsid w:val="00FD697E"/>
    <w:pPr>
      <w:spacing w:line="240" w:lineRule="auto"/>
      <w:jc w:val="both"/>
    </w:pPr>
    <w:rPr>
      <w:rFonts w:ascii="AGBookBQ-Regular" w:eastAsia="Times New Roman" w:hAnsi="AGBookBQ-Regular" w:cs="Times New Roman"/>
      <w:bCs w:val="0"/>
      <w:snapToGrid w:val="0"/>
    </w:rPr>
  </w:style>
  <w:style w:type="character" w:customStyle="1" w:styleId="BodyText2Char">
    <w:name w:val="Body Text 2 Char"/>
    <w:basedOn w:val="DefaultParagraphFont"/>
    <w:link w:val="BodyText2"/>
    <w:rsid w:val="00FD697E"/>
    <w:rPr>
      <w:rFonts w:ascii="AGBookBQ-Regular" w:eastAsia="Times New Roman" w:hAnsi="AGBookBQ-Regular" w:cs="Times New Roman"/>
      <w:snapToGrid w:val="0"/>
      <w:szCs w:val="20"/>
    </w:rPr>
  </w:style>
  <w:style w:type="character" w:styleId="Hyperlink">
    <w:name w:val="Hyperlink"/>
    <w:basedOn w:val="DefaultParagraphFont"/>
    <w:unhideWhenUsed/>
    <w:rsid w:val="00FD697E"/>
    <w:rPr>
      <w:rFonts w:ascii="Arial" w:hAnsi="Arial"/>
      <w:b w:val="0"/>
      <w:i w:val="0"/>
      <w:color w:val="0070C0"/>
      <w:sz w:val="20"/>
      <w:u w:val="single"/>
    </w:rPr>
  </w:style>
  <w:style w:type="character" w:styleId="Strong">
    <w:name w:val="Strong"/>
    <w:basedOn w:val="DefaultParagraphFont"/>
    <w:qFormat/>
    <w:rsid w:val="00972E33"/>
    <w:rPr>
      <w:rFonts w:ascii="Arial" w:hAnsi="Arial"/>
      <w:b/>
      <w:bCs/>
      <w:i w:val="0"/>
      <w:sz w:val="24"/>
    </w:rPr>
  </w:style>
  <w:style w:type="character" w:customStyle="1" w:styleId="cf01">
    <w:name w:val="cf01"/>
    <w:basedOn w:val="DefaultParagraphFont"/>
    <w:rsid w:val="004F7490"/>
    <w:rPr>
      <w:rFonts w:ascii="Segoe UI" w:hAnsi="Segoe UI" w:cs="Segoe UI" w:hint="default"/>
      <w:sz w:val="18"/>
      <w:szCs w:val="18"/>
    </w:rPr>
  </w:style>
  <w:style w:type="paragraph" w:customStyle="1" w:styleId="pf0">
    <w:name w:val="pf0"/>
    <w:basedOn w:val="Normal"/>
    <w:rsid w:val="004F7490"/>
    <w:pPr>
      <w:spacing w:before="100" w:beforeAutospacing="1" w:after="100" w:afterAutospacing="1" w:line="240" w:lineRule="auto"/>
    </w:pPr>
    <w:rPr>
      <w:rFonts w:ascii="Times New Roman" w:eastAsia="Times New Roman" w:hAnsi="Times New Roman" w:cs="Times New Roman"/>
      <w:bCs w:val="0"/>
      <w:szCs w:val="24"/>
      <w:lang w:eastAsia="en-GB"/>
    </w:rPr>
  </w:style>
  <w:style w:type="paragraph" w:styleId="Revision">
    <w:name w:val="Revision"/>
    <w:hidden/>
    <w:uiPriority w:val="99"/>
    <w:semiHidden/>
    <w:rsid w:val="00391042"/>
    <w:rPr>
      <w:rFonts w:ascii="Arial" w:hAnsi="Arial" w:cs="Calibri (Body)"/>
      <w:bCs/>
      <w:sz w:val="20"/>
      <w:szCs w:val="20"/>
    </w:rPr>
  </w:style>
  <w:style w:type="character" w:styleId="UnresolvedMention">
    <w:name w:val="Unresolved Mention"/>
    <w:basedOn w:val="DefaultParagraphFont"/>
    <w:uiPriority w:val="99"/>
    <w:semiHidden/>
    <w:unhideWhenUsed/>
    <w:rsid w:val="003906AB"/>
    <w:rPr>
      <w:color w:val="605E5C"/>
      <w:shd w:val="clear" w:color="auto" w:fill="E1DFDD"/>
    </w:rPr>
  </w:style>
  <w:style w:type="paragraph" w:styleId="NoSpacing">
    <w:name w:val="No Spacing"/>
    <w:uiPriority w:val="1"/>
    <w:qFormat/>
    <w:rsid w:val="00972E33"/>
    <w:rPr>
      <w:rFonts w:ascii="Arial" w:hAnsi="Arial" w:cs="Calibri (Body)"/>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trustees@postalmuseum.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rustees@postalmuseum.org" TargetMode="External"/><Relationship Id="rId4" Type="http://schemas.openxmlformats.org/officeDocument/2006/relationships/numbering" Target="numbering.xml"/><Relationship Id="rId9" Type="http://schemas.openxmlformats.org/officeDocument/2006/relationships/hyperlink" Target="mailto:laura.wright@postalmuse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3F8165F16A1F4889A01661EF2702A9" ma:contentTypeVersion="20" ma:contentTypeDescription="Create a new document." ma:contentTypeScope="" ma:versionID="d221718010ae2c71aec2adcf6489f473">
  <xsd:schema xmlns:xsd="http://www.w3.org/2001/XMLSchema" xmlns:xs="http://www.w3.org/2001/XMLSchema" xmlns:p="http://schemas.microsoft.com/office/2006/metadata/properties" xmlns:ns2="c2056857-a421-4dd7-adbf-1cb33da78904" xmlns:ns3="5c296d42-e8b8-41af-8567-ea9598df0da3" targetNamespace="http://schemas.microsoft.com/office/2006/metadata/properties" ma:root="true" ma:fieldsID="ac2c9f724a687829e24ac67ec1497e52" ns2:_="" ns3:_="">
    <xsd:import namespace="c2056857-a421-4dd7-adbf-1cb33da78904"/>
    <xsd:import namespace="5c296d42-e8b8-41af-8567-ea9598df0d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56857-a421-4dd7-adbf-1cb33da78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a3d1f85-ef1b-43e6-9c3f-e0f7b5b391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96d42-e8b8-41af-8567-ea9598df0d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45d1ba9-c3c0-4c4e-b533-b690c30080f1}" ma:internalName="TaxCatchAll" ma:showField="CatchAllData" ma:web="5c296d42-e8b8-41af-8567-ea9598df0d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056857-a421-4dd7-adbf-1cb33da78904">
      <Terms xmlns="http://schemas.microsoft.com/office/infopath/2007/PartnerControls"/>
    </lcf76f155ced4ddcb4097134ff3c332f>
    <TaxCatchAll xmlns="5c296d42-e8b8-41af-8567-ea9598df0d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206039-8F3B-47E3-BCD8-64A5D4A79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56857-a421-4dd7-adbf-1cb33da78904"/>
    <ds:schemaRef ds:uri="5c296d42-e8b8-41af-8567-ea9598df0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9FEFA3-A241-44A3-B98E-2449A2A4A569}">
  <ds:schemaRefs>
    <ds:schemaRef ds:uri="http://schemas.microsoft.com/office/2006/metadata/properties"/>
    <ds:schemaRef ds:uri="http://schemas.microsoft.com/office/infopath/2007/PartnerControls"/>
    <ds:schemaRef ds:uri="c2056857-a421-4dd7-adbf-1cb33da78904"/>
    <ds:schemaRef ds:uri="5c296d42-e8b8-41af-8567-ea9598df0da3"/>
  </ds:schemaRefs>
</ds:datastoreItem>
</file>

<file path=customXml/itemProps3.xml><?xml version="1.0" encoding="utf-8"?>
<ds:datastoreItem xmlns:ds="http://schemas.openxmlformats.org/officeDocument/2006/customXml" ds:itemID="{7A560065-0F5D-439F-A927-85F3185CC4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1504</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Wilkinson</dc:creator>
  <cp:keywords/>
  <dc:description/>
  <cp:lastModifiedBy>Shaema Shibli</cp:lastModifiedBy>
  <cp:revision>26</cp:revision>
  <cp:lastPrinted>2024-07-12T15:37:00Z</cp:lastPrinted>
  <dcterms:created xsi:type="dcterms:W3CDTF">2024-08-08T10:00:00Z</dcterms:created>
  <dcterms:modified xsi:type="dcterms:W3CDTF">2024-09-12T16:13:00Z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0x010100B33F8165F16A1F4889A01661EF2702A9</vt:lpwstr>
  </property>
</Properties>
</file>